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89F8BC" w14:textId="198CA1D6" w:rsidR="00EA6E48" w:rsidRDefault="00220196" w:rsidP="00E835C2">
      <w:pPr>
        <w:pStyle w:val="Head1"/>
        <w:numPr>
          <w:ilvl w:val="0"/>
          <w:numId w:val="0"/>
        </w:numPr>
        <w:ind w:left="851" w:hanging="851"/>
      </w:pPr>
      <w:r>
        <w:t>Services Agreement</w:t>
      </w:r>
    </w:p>
    <w:p w14:paraId="2F181320" w14:textId="77777777" w:rsidR="00F73FD5" w:rsidRDefault="00EA6E48" w:rsidP="00E835C2">
      <w:pPr>
        <w:pStyle w:val="Head3"/>
        <w:numPr>
          <w:ilvl w:val="0"/>
          <w:numId w:val="0"/>
        </w:numPr>
        <w:ind w:left="851" w:hanging="851"/>
      </w:pPr>
      <w:r>
        <w:t>Services Agreement Cover Sheet</w:t>
      </w:r>
    </w:p>
    <w:tbl>
      <w:tblPr>
        <w:tblStyle w:val="PlainTable2"/>
        <w:tblW w:w="5000" w:type="pct"/>
        <w:tblLook w:val="0400" w:firstRow="0" w:lastRow="0" w:firstColumn="0" w:lastColumn="0" w:noHBand="0" w:noVBand="1"/>
      </w:tblPr>
      <w:tblGrid>
        <w:gridCol w:w="4395"/>
        <w:gridCol w:w="5243"/>
      </w:tblGrid>
      <w:tr w:rsidR="00EA6E48" w:rsidRPr="00EA6E48" w14:paraId="4E709AA8" w14:textId="77777777" w:rsidTr="00E835C2">
        <w:trPr>
          <w:cnfStyle w:val="000000100000" w:firstRow="0" w:lastRow="0" w:firstColumn="0" w:lastColumn="0" w:oddVBand="0" w:evenVBand="0" w:oddHBand="1" w:evenHBand="0" w:firstRowFirstColumn="0" w:firstRowLastColumn="0" w:lastRowFirstColumn="0" w:lastRowLastColumn="0"/>
          <w:trHeight w:val="255"/>
        </w:trPr>
        <w:tc>
          <w:tcPr>
            <w:tcW w:w="2280" w:type="pct"/>
          </w:tcPr>
          <w:p w14:paraId="49A274E6" w14:textId="77777777" w:rsidR="00EA6E48" w:rsidRPr="00D37325" w:rsidRDefault="00EA6E48" w:rsidP="00E835C2">
            <w:pPr>
              <w:pStyle w:val="BodyNoSpace"/>
              <w:rPr>
                <w:color w:val="auto"/>
                <w:szCs w:val="20"/>
              </w:rPr>
            </w:pPr>
            <w:r w:rsidRPr="00D37325">
              <w:rPr>
                <w:color w:val="auto"/>
                <w:szCs w:val="20"/>
              </w:rPr>
              <w:t>Company Name (“Company”)</w:t>
            </w:r>
          </w:p>
        </w:tc>
        <w:tc>
          <w:tcPr>
            <w:tcW w:w="2720" w:type="pct"/>
          </w:tcPr>
          <w:p w14:paraId="786B7B92" w14:textId="1B5DB253" w:rsidR="00EA6E48" w:rsidRPr="00D37325" w:rsidRDefault="00000000" w:rsidP="00E835C2">
            <w:pPr>
              <w:pStyle w:val="BodyNoSpace"/>
              <w:rPr>
                <w:color w:val="auto"/>
                <w:szCs w:val="20"/>
              </w:rPr>
            </w:pPr>
            <w:sdt>
              <w:sdtPr>
                <w:rPr>
                  <w:color w:val="auto"/>
                  <w:szCs w:val="20"/>
                </w:rPr>
                <w:id w:val="-1080134090"/>
                <w:placeholder>
                  <w:docPart w:val="8EBEF3F580804BE3AD8CBFF00220A5AE"/>
                </w:placeholder>
                <w:showingPlcHdr/>
                <w:text/>
              </w:sdtPr>
              <w:sdtContent>
                <w:r w:rsidR="00385B09" w:rsidRPr="00D37325">
                  <w:rPr>
                    <w:rStyle w:val="Formstext"/>
                    <w:color w:val="auto"/>
                    <w:sz w:val="20"/>
                    <w:szCs w:val="20"/>
                  </w:rPr>
                  <w:t>Click here to enter text.</w:t>
                </w:r>
              </w:sdtContent>
            </w:sdt>
          </w:p>
        </w:tc>
      </w:tr>
      <w:tr w:rsidR="00EA6E48" w:rsidRPr="00EA6E48" w14:paraId="4126DCC7" w14:textId="77777777" w:rsidTr="00E835C2">
        <w:trPr>
          <w:trHeight w:val="255"/>
        </w:trPr>
        <w:tc>
          <w:tcPr>
            <w:tcW w:w="2280" w:type="pct"/>
          </w:tcPr>
          <w:p w14:paraId="50E9FA5E" w14:textId="77777777" w:rsidR="00EA6E48" w:rsidRPr="00D37325" w:rsidRDefault="00EA6E48" w:rsidP="00E835C2">
            <w:pPr>
              <w:pStyle w:val="BodyNoSpace"/>
              <w:rPr>
                <w:color w:val="auto"/>
                <w:szCs w:val="20"/>
              </w:rPr>
            </w:pPr>
            <w:r w:rsidRPr="00D37325">
              <w:rPr>
                <w:color w:val="auto"/>
                <w:szCs w:val="20"/>
              </w:rPr>
              <w:t>Address</w:t>
            </w:r>
          </w:p>
        </w:tc>
        <w:tc>
          <w:tcPr>
            <w:tcW w:w="2720" w:type="pct"/>
          </w:tcPr>
          <w:p w14:paraId="3B36D219" w14:textId="19ED85FD" w:rsidR="00EA6E48" w:rsidRPr="00D37325" w:rsidRDefault="00000000" w:rsidP="00E835C2">
            <w:pPr>
              <w:pStyle w:val="BodyNoSpace"/>
              <w:rPr>
                <w:color w:val="auto"/>
                <w:szCs w:val="20"/>
              </w:rPr>
            </w:pPr>
            <w:sdt>
              <w:sdtPr>
                <w:rPr>
                  <w:color w:val="auto"/>
                  <w:szCs w:val="20"/>
                </w:rPr>
                <w:id w:val="17819759"/>
                <w:placeholder>
                  <w:docPart w:val="1AB6A547E04C45119FF81B7B047B445D"/>
                </w:placeholder>
                <w:showingPlcHdr/>
                <w:text/>
              </w:sdtPr>
              <w:sdtContent>
                <w:r w:rsidR="00385B09" w:rsidRPr="00D37325">
                  <w:rPr>
                    <w:rStyle w:val="Formstext"/>
                    <w:color w:val="auto"/>
                    <w:sz w:val="20"/>
                    <w:szCs w:val="20"/>
                  </w:rPr>
                  <w:t>Click here to enter text.</w:t>
                </w:r>
              </w:sdtContent>
            </w:sdt>
          </w:p>
        </w:tc>
      </w:tr>
      <w:tr w:rsidR="00EA6E48" w:rsidRPr="00EA6E48" w14:paraId="074A5996" w14:textId="77777777" w:rsidTr="00E835C2">
        <w:trPr>
          <w:cnfStyle w:val="000000100000" w:firstRow="0" w:lastRow="0" w:firstColumn="0" w:lastColumn="0" w:oddVBand="0" w:evenVBand="0" w:oddHBand="1" w:evenHBand="0" w:firstRowFirstColumn="0" w:firstRowLastColumn="0" w:lastRowFirstColumn="0" w:lastRowLastColumn="0"/>
          <w:trHeight w:val="255"/>
        </w:trPr>
        <w:tc>
          <w:tcPr>
            <w:tcW w:w="2280" w:type="pct"/>
          </w:tcPr>
          <w:p w14:paraId="0AF09404" w14:textId="77777777" w:rsidR="00EA6E48" w:rsidRPr="00D37325" w:rsidRDefault="00EA6E48" w:rsidP="00E835C2">
            <w:pPr>
              <w:pStyle w:val="BodyNoSpace"/>
              <w:rPr>
                <w:color w:val="auto"/>
                <w:szCs w:val="20"/>
              </w:rPr>
            </w:pPr>
            <w:r w:rsidRPr="00D37325">
              <w:rPr>
                <w:color w:val="auto"/>
                <w:szCs w:val="20"/>
              </w:rPr>
              <w:t>Phone</w:t>
            </w:r>
          </w:p>
        </w:tc>
        <w:tc>
          <w:tcPr>
            <w:tcW w:w="2720" w:type="pct"/>
          </w:tcPr>
          <w:p w14:paraId="4A6B0923" w14:textId="1FC45904" w:rsidR="00EA6E48" w:rsidRPr="00D37325" w:rsidRDefault="00000000" w:rsidP="00E835C2">
            <w:pPr>
              <w:pStyle w:val="BodyNoSpace"/>
              <w:rPr>
                <w:color w:val="auto"/>
                <w:szCs w:val="20"/>
              </w:rPr>
            </w:pPr>
            <w:sdt>
              <w:sdtPr>
                <w:rPr>
                  <w:color w:val="auto"/>
                  <w:szCs w:val="20"/>
                </w:rPr>
                <w:id w:val="-1388025435"/>
                <w:placeholder>
                  <w:docPart w:val="917197A57FC9403297548E53B132B432"/>
                </w:placeholder>
                <w:showingPlcHdr/>
                <w:text/>
              </w:sdtPr>
              <w:sdtContent>
                <w:r w:rsidR="00385B09" w:rsidRPr="00D37325">
                  <w:rPr>
                    <w:rStyle w:val="Formstext"/>
                    <w:color w:val="auto"/>
                    <w:sz w:val="20"/>
                    <w:szCs w:val="20"/>
                  </w:rPr>
                  <w:t>Click here to enter text.</w:t>
                </w:r>
              </w:sdtContent>
            </w:sdt>
          </w:p>
        </w:tc>
      </w:tr>
      <w:tr w:rsidR="00EA6E48" w:rsidRPr="00EA6E48" w14:paraId="28F564A1" w14:textId="77777777" w:rsidTr="00E835C2">
        <w:trPr>
          <w:trHeight w:val="255"/>
        </w:trPr>
        <w:tc>
          <w:tcPr>
            <w:tcW w:w="2280" w:type="pct"/>
          </w:tcPr>
          <w:p w14:paraId="4A5B891D" w14:textId="77777777" w:rsidR="00EA6E48" w:rsidRPr="00D37325" w:rsidRDefault="00EA6E48" w:rsidP="00E835C2">
            <w:pPr>
              <w:pStyle w:val="BodyNoSpace"/>
              <w:rPr>
                <w:color w:val="auto"/>
                <w:szCs w:val="20"/>
              </w:rPr>
            </w:pPr>
            <w:r w:rsidRPr="00D37325">
              <w:rPr>
                <w:color w:val="auto"/>
                <w:szCs w:val="20"/>
              </w:rPr>
              <w:t>Company Representative Name and Title</w:t>
            </w:r>
          </w:p>
        </w:tc>
        <w:tc>
          <w:tcPr>
            <w:tcW w:w="2720" w:type="pct"/>
          </w:tcPr>
          <w:p w14:paraId="34A7EB29" w14:textId="595E72CE" w:rsidR="00EA6E48" w:rsidRPr="00D37325" w:rsidRDefault="00000000" w:rsidP="00E835C2">
            <w:pPr>
              <w:pStyle w:val="BodyNoSpace"/>
              <w:rPr>
                <w:color w:val="auto"/>
                <w:szCs w:val="20"/>
              </w:rPr>
            </w:pPr>
            <w:sdt>
              <w:sdtPr>
                <w:rPr>
                  <w:color w:val="auto"/>
                  <w:szCs w:val="20"/>
                </w:rPr>
                <w:id w:val="-464128767"/>
                <w:placeholder>
                  <w:docPart w:val="C864E57C9D044DF59E6051CED92180E4"/>
                </w:placeholder>
                <w:showingPlcHdr/>
                <w:text/>
              </w:sdtPr>
              <w:sdtContent>
                <w:r w:rsidR="00385B09" w:rsidRPr="00D37325">
                  <w:rPr>
                    <w:rStyle w:val="Formstext"/>
                    <w:color w:val="auto"/>
                    <w:sz w:val="20"/>
                    <w:szCs w:val="20"/>
                  </w:rPr>
                  <w:t>Click here to enter text.</w:t>
                </w:r>
              </w:sdtContent>
            </w:sdt>
          </w:p>
        </w:tc>
      </w:tr>
      <w:tr w:rsidR="00EA6E48" w:rsidRPr="00EA6E48" w14:paraId="1593C2EE" w14:textId="77777777" w:rsidTr="00E835C2">
        <w:trPr>
          <w:cnfStyle w:val="000000100000" w:firstRow="0" w:lastRow="0" w:firstColumn="0" w:lastColumn="0" w:oddVBand="0" w:evenVBand="0" w:oddHBand="1" w:evenHBand="0" w:firstRowFirstColumn="0" w:firstRowLastColumn="0" w:lastRowFirstColumn="0" w:lastRowLastColumn="0"/>
          <w:trHeight w:val="255"/>
        </w:trPr>
        <w:tc>
          <w:tcPr>
            <w:tcW w:w="2280" w:type="pct"/>
          </w:tcPr>
          <w:p w14:paraId="69223B12" w14:textId="77777777" w:rsidR="00EA6E48" w:rsidRPr="00D37325" w:rsidRDefault="00EA6E48" w:rsidP="00E835C2">
            <w:pPr>
              <w:pStyle w:val="BodyNoSpace"/>
              <w:rPr>
                <w:color w:val="auto"/>
                <w:szCs w:val="20"/>
              </w:rPr>
            </w:pPr>
            <w:r w:rsidRPr="00D37325">
              <w:rPr>
                <w:color w:val="auto"/>
                <w:szCs w:val="20"/>
              </w:rPr>
              <w:t>Company Representative Phone/Email</w:t>
            </w:r>
          </w:p>
        </w:tc>
        <w:tc>
          <w:tcPr>
            <w:tcW w:w="2720" w:type="pct"/>
          </w:tcPr>
          <w:p w14:paraId="6140FF6C" w14:textId="351552BF" w:rsidR="00EA6E48" w:rsidRPr="00D37325" w:rsidRDefault="00000000" w:rsidP="00E835C2">
            <w:pPr>
              <w:pStyle w:val="BodyNoSpace"/>
              <w:rPr>
                <w:color w:val="auto"/>
                <w:szCs w:val="20"/>
              </w:rPr>
            </w:pPr>
            <w:sdt>
              <w:sdtPr>
                <w:rPr>
                  <w:color w:val="auto"/>
                  <w:szCs w:val="20"/>
                </w:rPr>
                <w:id w:val="-1077510649"/>
                <w:placeholder>
                  <w:docPart w:val="1AA5B7C7E81243AC96EFC3BAA8ED0491"/>
                </w:placeholder>
                <w:showingPlcHdr/>
                <w:text/>
              </w:sdtPr>
              <w:sdtContent>
                <w:r w:rsidR="00385B09" w:rsidRPr="00D37325">
                  <w:rPr>
                    <w:rStyle w:val="Formstext"/>
                    <w:color w:val="auto"/>
                    <w:sz w:val="20"/>
                    <w:szCs w:val="20"/>
                  </w:rPr>
                  <w:t>Click here to enter text.</w:t>
                </w:r>
              </w:sdtContent>
            </w:sdt>
          </w:p>
        </w:tc>
      </w:tr>
      <w:tr w:rsidR="00EA6E48" w:rsidRPr="00EA6E48" w14:paraId="6FE1D771" w14:textId="77777777" w:rsidTr="00E835C2">
        <w:trPr>
          <w:trHeight w:val="255"/>
        </w:trPr>
        <w:tc>
          <w:tcPr>
            <w:tcW w:w="5000" w:type="pct"/>
            <w:gridSpan w:val="2"/>
          </w:tcPr>
          <w:p w14:paraId="60A9DF21" w14:textId="77777777" w:rsidR="00EA6E48" w:rsidRPr="00D37325" w:rsidRDefault="00EA6E48" w:rsidP="00E835C2">
            <w:pPr>
              <w:pStyle w:val="BodyNoSpace"/>
              <w:rPr>
                <w:color w:val="auto"/>
                <w:szCs w:val="20"/>
              </w:rPr>
            </w:pPr>
          </w:p>
        </w:tc>
      </w:tr>
      <w:tr w:rsidR="00EA6E48" w:rsidRPr="00EA6E48" w14:paraId="5332CCEE" w14:textId="77777777" w:rsidTr="00E835C2">
        <w:trPr>
          <w:cnfStyle w:val="000000100000" w:firstRow="0" w:lastRow="0" w:firstColumn="0" w:lastColumn="0" w:oddVBand="0" w:evenVBand="0" w:oddHBand="1" w:evenHBand="0" w:firstRowFirstColumn="0" w:firstRowLastColumn="0" w:lastRowFirstColumn="0" w:lastRowLastColumn="0"/>
          <w:trHeight w:val="255"/>
        </w:trPr>
        <w:tc>
          <w:tcPr>
            <w:tcW w:w="2280" w:type="pct"/>
          </w:tcPr>
          <w:p w14:paraId="4612FDD1" w14:textId="77777777" w:rsidR="00EA6E48" w:rsidRPr="00D37325" w:rsidRDefault="00EA6E48" w:rsidP="00E835C2">
            <w:pPr>
              <w:pStyle w:val="BodyNoSpace"/>
              <w:rPr>
                <w:color w:val="auto"/>
                <w:szCs w:val="20"/>
              </w:rPr>
            </w:pPr>
            <w:r w:rsidRPr="00D37325">
              <w:rPr>
                <w:color w:val="auto"/>
                <w:szCs w:val="20"/>
              </w:rPr>
              <w:t>Contractor Name (“Contractor”)</w:t>
            </w:r>
          </w:p>
        </w:tc>
        <w:tc>
          <w:tcPr>
            <w:tcW w:w="2720" w:type="pct"/>
          </w:tcPr>
          <w:p w14:paraId="61A006D4" w14:textId="19015ED5" w:rsidR="00EA6E48" w:rsidRPr="00D37325" w:rsidRDefault="00000000" w:rsidP="00E835C2">
            <w:pPr>
              <w:pStyle w:val="BodyNoSpace"/>
              <w:rPr>
                <w:color w:val="auto"/>
                <w:szCs w:val="20"/>
              </w:rPr>
            </w:pPr>
            <w:sdt>
              <w:sdtPr>
                <w:rPr>
                  <w:color w:val="auto"/>
                  <w:szCs w:val="20"/>
                </w:rPr>
                <w:id w:val="1712928129"/>
                <w:placeholder>
                  <w:docPart w:val="58010B000BB744CBA1B45A471FE9754C"/>
                </w:placeholder>
                <w:showingPlcHdr/>
                <w:text/>
              </w:sdtPr>
              <w:sdtContent>
                <w:r w:rsidR="00385B09" w:rsidRPr="00D37325">
                  <w:rPr>
                    <w:rStyle w:val="Formstext"/>
                    <w:color w:val="auto"/>
                    <w:sz w:val="20"/>
                    <w:szCs w:val="20"/>
                  </w:rPr>
                  <w:t>Click here to enter text.</w:t>
                </w:r>
              </w:sdtContent>
            </w:sdt>
          </w:p>
        </w:tc>
      </w:tr>
      <w:tr w:rsidR="00EA6E48" w:rsidRPr="00EA6E48" w14:paraId="4603A415" w14:textId="77777777" w:rsidTr="00E835C2">
        <w:trPr>
          <w:trHeight w:val="255"/>
        </w:trPr>
        <w:tc>
          <w:tcPr>
            <w:tcW w:w="2280" w:type="pct"/>
          </w:tcPr>
          <w:p w14:paraId="5EEC9F19" w14:textId="77777777" w:rsidR="00EA6E48" w:rsidRPr="00D37325" w:rsidRDefault="00EA6E48" w:rsidP="00E835C2">
            <w:pPr>
              <w:pStyle w:val="BodyNoSpace"/>
              <w:rPr>
                <w:color w:val="auto"/>
                <w:szCs w:val="20"/>
              </w:rPr>
            </w:pPr>
            <w:r w:rsidRPr="00D37325">
              <w:rPr>
                <w:color w:val="auto"/>
                <w:szCs w:val="20"/>
              </w:rPr>
              <w:t>Contractor/Vendor ID</w:t>
            </w:r>
          </w:p>
        </w:tc>
        <w:tc>
          <w:tcPr>
            <w:tcW w:w="2720" w:type="pct"/>
          </w:tcPr>
          <w:p w14:paraId="36A07DB7" w14:textId="497481A4" w:rsidR="00EA6E48" w:rsidRPr="00D37325" w:rsidRDefault="00000000" w:rsidP="00E835C2">
            <w:pPr>
              <w:pStyle w:val="BodyNoSpace"/>
              <w:rPr>
                <w:color w:val="auto"/>
                <w:szCs w:val="20"/>
              </w:rPr>
            </w:pPr>
            <w:sdt>
              <w:sdtPr>
                <w:rPr>
                  <w:color w:val="auto"/>
                  <w:szCs w:val="20"/>
                </w:rPr>
                <w:id w:val="1056351984"/>
                <w:placeholder>
                  <w:docPart w:val="BC9842267530410FAF923846BD9D1975"/>
                </w:placeholder>
                <w:showingPlcHdr/>
                <w:text/>
              </w:sdtPr>
              <w:sdtContent>
                <w:r w:rsidR="00385B09" w:rsidRPr="00D37325">
                  <w:rPr>
                    <w:rStyle w:val="Formstext"/>
                    <w:color w:val="auto"/>
                    <w:sz w:val="20"/>
                    <w:szCs w:val="20"/>
                  </w:rPr>
                  <w:t>Click here to enter text.</w:t>
                </w:r>
              </w:sdtContent>
            </w:sdt>
          </w:p>
        </w:tc>
      </w:tr>
      <w:tr w:rsidR="00EA6E48" w:rsidRPr="00EA6E48" w14:paraId="7F16B9C9" w14:textId="77777777" w:rsidTr="00E835C2">
        <w:trPr>
          <w:cnfStyle w:val="000000100000" w:firstRow="0" w:lastRow="0" w:firstColumn="0" w:lastColumn="0" w:oddVBand="0" w:evenVBand="0" w:oddHBand="1" w:evenHBand="0" w:firstRowFirstColumn="0" w:firstRowLastColumn="0" w:lastRowFirstColumn="0" w:lastRowLastColumn="0"/>
          <w:trHeight w:val="255"/>
        </w:trPr>
        <w:tc>
          <w:tcPr>
            <w:tcW w:w="2280" w:type="pct"/>
          </w:tcPr>
          <w:p w14:paraId="14BA81DD" w14:textId="77777777" w:rsidR="00EA6E48" w:rsidRPr="00D37325" w:rsidRDefault="00EA6E48" w:rsidP="00E835C2">
            <w:pPr>
              <w:pStyle w:val="BodyNoSpace"/>
              <w:rPr>
                <w:color w:val="auto"/>
                <w:szCs w:val="20"/>
              </w:rPr>
            </w:pPr>
            <w:r w:rsidRPr="00D37325">
              <w:rPr>
                <w:color w:val="auto"/>
                <w:szCs w:val="20"/>
              </w:rPr>
              <w:t>Address</w:t>
            </w:r>
          </w:p>
        </w:tc>
        <w:tc>
          <w:tcPr>
            <w:tcW w:w="2720" w:type="pct"/>
          </w:tcPr>
          <w:p w14:paraId="5214B2A8" w14:textId="030115D5" w:rsidR="00EA6E48" w:rsidRPr="00D37325" w:rsidRDefault="00000000" w:rsidP="007656F7">
            <w:pPr>
              <w:pStyle w:val="BodyNoSpace"/>
              <w:rPr>
                <w:color w:val="auto"/>
                <w:szCs w:val="20"/>
              </w:rPr>
            </w:pPr>
            <w:sdt>
              <w:sdtPr>
                <w:rPr>
                  <w:color w:val="auto"/>
                  <w:szCs w:val="20"/>
                </w:rPr>
                <w:id w:val="1275677220"/>
                <w:placeholder>
                  <w:docPart w:val="7A835ED6E9A440CFBBE417EE046B658B"/>
                </w:placeholder>
                <w:showingPlcHdr/>
                <w:text/>
              </w:sdtPr>
              <w:sdtContent>
                <w:r w:rsidR="00385B09" w:rsidRPr="00D37325">
                  <w:rPr>
                    <w:rStyle w:val="Formstext"/>
                    <w:color w:val="auto"/>
                    <w:sz w:val="20"/>
                    <w:szCs w:val="20"/>
                  </w:rPr>
                  <w:t>Click here to enter text.</w:t>
                </w:r>
              </w:sdtContent>
            </w:sdt>
          </w:p>
        </w:tc>
      </w:tr>
      <w:tr w:rsidR="00EA6E48" w:rsidRPr="00EA6E48" w14:paraId="50160FF4" w14:textId="77777777" w:rsidTr="00E835C2">
        <w:trPr>
          <w:trHeight w:val="255"/>
        </w:trPr>
        <w:tc>
          <w:tcPr>
            <w:tcW w:w="2280" w:type="pct"/>
          </w:tcPr>
          <w:p w14:paraId="25E23D4C" w14:textId="77777777" w:rsidR="00EA6E48" w:rsidRPr="00D37325" w:rsidRDefault="00EA6E48" w:rsidP="00E835C2">
            <w:pPr>
              <w:pStyle w:val="BodyNoSpace"/>
              <w:rPr>
                <w:color w:val="auto"/>
                <w:szCs w:val="20"/>
              </w:rPr>
            </w:pPr>
            <w:r w:rsidRPr="00D37325">
              <w:rPr>
                <w:color w:val="auto"/>
                <w:szCs w:val="20"/>
              </w:rPr>
              <w:t>Phone</w:t>
            </w:r>
          </w:p>
        </w:tc>
        <w:tc>
          <w:tcPr>
            <w:tcW w:w="2720" w:type="pct"/>
          </w:tcPr>
          <w:p w14:paraId="73564806" w14:textId="3079F7CB" w:rsidR="00EA6E48" w:rsidRPr="00D37325" w:rsidRDefault="00000000" w:rsidP="00E835C2">
            <w:pPr>
              <w:pStyle w:val="BodyNoSpace"/>
              <w:rPr>
                <w:color w:val="auto"/>
                <w:szCs w:val="20"/>
              </w:rPr>
            </w:pPr>
            <w:sdt>
              <w:sdtPr>
                <w:rPr>
                  <w:color w:val="auto"/>
                  <w:szCs w:val="20"/>
                </w:rPr>
                <w:id w:val="619418084"/>
                <w:placeholder>
                  <w:docPart w:val="3A0620D2F7AA4DD89453D53B32D6E3F6"/>
                </w:placeholder>
                <w:showingPlcHdr/>
                <w:text/>
              </w:sdtPr>
              <w:sdtContent>
                <w:r w:rsidR="00385B09" w:rsidRPr="00D37325">
                  <w:rPr>
                    <w:rStyle w:val="Formstext"/>
                    <w:color w:val="auto"/>
                    <w:sz w:val="20"/>
                    <w:szCs w:val="20"/>
                  </w:rPr>
                  <w:t>Click here to enter text.</w:t>
                </w:r>
              </w:sdtContent>
            </w:sdt>
          </w:p>
        </w:tc>
      </w:tr>
      <w:tr w:rsidR="00EA6E48" w:rsidRPr="00EA6E48" w14:paraId="59E0A7EC" w14:textId="77777777" w:rsidTr="00E835C2">
        <w:trPr>
          <w:cnfStyle w:val="000000100000" w:firstRow="0" w:lastRow="0" w:firstColumn="0" w:lastColumn="0" w:oddVBand="0" w:evenVBand="0" w:oddHBand="1" w:evenHBand="0" w:firstRowFirstColumn="0" w:firstRowLastColumn="0" w:lastRowFirstColumn="0" w:lastRowLastColumn="0"/>
          <w:trHeight w:val="255"/>
        </w:trPr>
        <w:tc>
          <w:tcPr>
            <w:tcW w:w="2280" w:type="pct"/>
          </w:tcPr>
          <w:p w14:paraId="796EF48E" w14:textId="77777777" w:rsidR="00EA6E48" w:rsidRPr="00D37325" w:rsidRDefault="00EA6E48" w:rsidP="00E835C2">
            <w:pPr>
              <w:pStyle w:val="BodyNoSpace"/>
              <w:rPr>
                <w:color w:val="auto"/>
                <w:szCs w:val="20"/>
              </w:rPr>
            </w:pPr>
            <w:r w:rsidRPr="00D37325">
              <w:rPr>
                <w:color w:val="auto"/>
                <w:szCs w:val="20"/>
              </w:rPr>
              <w:t>Contractor Representative Name and Title</w:t>
            </w:r>
          </w:p>
        </w:tc>
        <w:tc>
          <w:tcPr>
            <w:tcW w:w="2720" w:type="pct"/>
          </w:tcPr>
          <w:p w14:paraId="30A8E186" w14:textId="32F243D4" w:rsidR="00EA6E48" w:rsidRPr="00D37325" w:rsidRDefault="00000000" w:rsidP="00E835C2">
            <w:pPr>
              <w:pStyle w:val="BodyNoSpace"/>
              <w:rPr>
                <w:color w:val="auto"/>
                <w:szCs w:val="20"/>
              </w:rPr>
            </w:pPr>
            <w:sdt>
              <w:sdtPr>
                <w:rPr>
                  <w:color w:val="auto"/>
                  <w:szCs w:val="20"/>
                </w:rPr>
                <w:id w:val="1872797235"/>
                <w:placeholder>
                  <w:docPart w:val="98723D5E2F3C4B8B82E896FBD36ED363"/>
                </w:placeholder>
                <w:showingPlcHdr/>
                <w:text/>
              </w:sdtPr>
              <w:sdtContent>
                <w:r w:rsidR="00385B09" w:rsidRPr="00D37325">
                  <w:rPr>
                    <w:rStyle w:val="Formstext"/>
                    <w:color w:val="auto"/>
                    <w:sz w:val="20"/>
                    <w:szCs w:val="20"/>
                  </w:rPr>
                  <w:t>Click here to enter text.</w:t>
                </w:r>
              </w:sdtContent>
            </w:sdt>
          </w:p>
        </w:tc>
      </w:tr>
      <w:tr w:rsidR="00EA6E48" w:rsidRPr="00EA6E48" w14:paraId="19E07378" w14:textId="77777777" w:rsidTr="00E835C2">
        <w:trPr>
          <w:trHeight w:val="255"/>
        </w:trPr>
        <w:tc>
          <w:tcPr>
            <w:tcW w:w="2280" w:type="pct"/>
          </w:tcPr>
          <w:p w14:paraId="1A96E533" w14:textId="77777777" w:rsidR="00EA6E48" w:rsidRPr="00D37325" w:rsidRDefault="00EA6E48" w:rsidP="00E835C2">
            <w:pPr>
              <w:pStyle w:val="BodyNoSpace"/>
              <w:rPr>
                <w:color w:val="auto"/>
                <w:szCs w:val="20"/>
              </w:rPr>
            </w:pPr>
            <w:r w:rsidRPr="00D37325">
              <w:rPr>
                <w:color w:val="auto"/>
                <w:szCs w:val="20"/>
              </w:rPr>
              <w:t>Contractor Representative Phone/Email</w:t>
            </w:r>
          </w:p>
        </w:tc>
        <w:tc>
          <w:tcPr>
            <w:tcW w:w="2720" w:type="pct"/>
          </w:tcPr>
          <w:p w14:paraId="29E38E8D" w14:textId="77977CB9" w:rsidR="00EA6E48" w:rsidRPr="00D37325" w:rsidRDefault="00000000" w:rsidP="00E835C2">
            <w:pPr>
              <w:pStyle w:val="BodyNoSpace"/>
              <w:rPr>
                <w:color w:val="auto"/>
                <w:szCs w:val="20"/>
              </w:rPr>
            </w:pPr>
            <w:sdt>
              <w:sdtPr>
                <w:rPr>
                  <w:color w:val="auto"/>
                  <w:szCs w:val="20"/>
                </w:rPr>
                <w:id w:val="-1717346716"/>
                <w:placeholder>
                  <w:docPart w:val="2684840612E842E5876B1928D1E8A571"/>
                </w:placeholder>
                <w:showingPlcHdr/>
                <w:text/>
              </w:sdtPr>
              <w:sdtContent>
                <w:r w:rsidR="00385B09" w:rsidRPr="00D37325">
                  <w:rPr>
                    <w:rStyle w:val="Formstext"/>
                    <w:color w:val="auto"/>
                    <w:sz w:val="20"/>
                    <w:szCs w:val="20"/>
                  </w:rPr>
                  <w:t>Click here to enter text.</w:t>
                </w:r>
              </w:sdtContent>
            </w:sdt>
          </w:p>
        </w:tc>
      </w:tr>
      <w:tr w:rsidR="00EA6E48" w:rsidRPr="00EA6E48" w14:paraId="5689DFA0" w14:textId="77777777" w:rsidTr="00E835C2">
        <w:trPr>
          <w:cnfStyle w:val="000000100000" w:firstRow="0" w:lastRow="0" w:firstColumn="0" w:lastColumn="0" w:oddVBand="0" w:evenVBand="0" w:oddHBand="1" w:evenHBand="0" w:firstRowFirstColumn="0" w:firstRowLastColumn="0" w:lastRowFirstColumn="0" w:lastRowLastColumn="0"/>
          <w:trHeight w:val="255"/>
        </w:trPr>
        <w:tc>
          <w:tcPr>
            <w:tcW w:w="5000" w:type="pct"/>
            <w:gridSpan w:val="2"/>
          </w:tcPr>
          <w:p w14:paraId="52BA7791" w14:textId="77777777" w:rsidR="00EA6E48" w:rsidRPr="00D37325" w:rsidRDefault="00EA6E48" w:rsidP="00E835C2">
            <w:pPr>
              <w:pStyle w:val="BodyNoSpace"/>
              <w:rPr>
                <w:color w:val="auto"/>
                <w:szCs w:val="20"/>
              </w:rPr>
            </w:pPr>
          </w:p>
        </w:tc>
      </w:tr>
      <w:tr w:rsidR="00EA6E48" w:rsidRPr="00EA6E48" w14:paraId="2FE0C4C7" w14:textId="77777777" w:rsidTr="00E835C2">
        <w:trPr>
          <w:trHeight w:val="255"/>
        </w:trPr>
        <w:tc>
          <w:tcPr>
            <w:tcW w:w="2280" w:type="pct"/>
          </w:tcPr>
          <w:p w14:paraId="0254D0D3" w14:textId="77777777" w:rsidR="00EA6E48" w:rsidRPr="00D37325" w:rsidRDefault="00EA6E48" w:rsidP="00E835C2">
            <w:pPr>
              <w:pStyle w:val="BodyNoSpace"/>
              <w:rPr>
                <w:i/>
                <w:color w:val="auto"/>
                <w:szCs w:val="20"/>
              </w:rPr>
            </w:pPr>
            <w:r w:rsidRPr="00D37325">
              <w:rPr>
                <w:color w:val="auto"/>
                <w:szCs w:val="20"/>
              </w:rPr>
              <w:t xml:space="preserve">Project Name (“Project”) </w:t>
            </w:r>
            <w:r w:rsidRPr="00D37325">
              <w:rPr>
                <w:i/>
                <w:color w:val="auto"/>
                <w:szCs w:val="20"/>
              </w:rPr>
              <w:t>(if applicable)</w:t>
            </w:r>
          </w:p>
        </w:tc>
        <w:tc>
          <w:tcPr>
            <w:tcW w:w="2720" w:type="pct"/>
          </w:tcPr>
          <w:p w14:paraId="0ADBDE03" w14:textId="5CC54AE9" w:rsidR="00EA6E48" w:rsidRPr="00D37325" w:rsidRDefault="00000000" w:rsidP="00E835C2">
            <w:pPr>
              <w:pStyle w:val="BodyNoSpace"/>
              <w:rPr>
                <w:color w:val="auto"/>
                <w:szCs w:val="20"/>
              </w:rPr>
            </w:pPr>
            <w:sdt>
              <w:sdtPr>
                <w:rPr>
                  <w:color w:val="auto"/>
                  <w:szCs w:val="20"/>
                </w:rPr>
                <w:id w:val="-1143962183"/>
                <w:placeholder>
                  <w:docPart w:val="188DAC8E716B40FCB4620A054A958263"/>
                </w:placeholder>
                <w:showingPlcHdr/>
                <w:text/>
              </w:sdtPr>
              <w:sdtContent>
                <w:r w:rsidR="00385B09" w:rsidRPr="00D37325">
                  <w:rPr>
                    <w:rStyle w:val="Formstext"/>
                    <w:color w:val="auto"/>
                    <w:sz w:val="20"/>
                    <w:szCs w:val="20"/>
                  </w:rPr>
                  <w:t>Click here to enter text.</w:t>
                </w:r>
              </w:sdtContent>
            </w:sdt>
          </w:p>
        </w:tc>
      </w:tr>
      <w:tr w:rsidR="00EA6E48" w:rsidRPr="00EA6E48" w14:paraId="268D7891" w14:textId="77777777" w:rsidTr="00E835C2">
        <w:trPr>
          <w:cnfStyle w:val="000000100000" w:firstRow="0" w:lastRow="0" w:firstColumn="0" w:lastColumn="0" w:oddVBand="0" w:evenVBand="0" w:oddHBand="1" w:evenHBand="0" w:firstRowFirstColumn="0" w:firstRowLastColumn="0" w:lastRowFirstColumn="0" w:lastRowLastColumn="0"/>
          <w:trHeight w:val="255"/>
        </w:trPr>
        <w:tc>
          <w:tcPr>
            <w:tcW w:w="2280" w:type="pct"/>
          </w:tcPr>
          <w:p w14:paraId="5CE9CCCA" w14:textId="77777777" w:rsidR="00EA6E48" w:rsidRPr="00D37325" w:rsidRDefault="00EA6E48" w:rsidP="00E835C2">
            <w:pPr>
              <w:pStyle w:val="BodyNoSpace"/>
              <w:rPr>
                <w:color w:val="auto"/>
                <w:szCs w:val="20"/>
              </w:rPr>
            </w:pPr>
            <w:r w:rsidRPr="00D37325">
              <w:rPr>
                <w:color w:val="auto"/>
                <w:szCs w:val="20"/>
              </w:rPr>
              <w:t>Client Name (“Client”) (</w:t>
            </w:r>
            <w:r w:rsidRPr="00D37325">
              <w:rPr>
                <w:i/>
                <w:color w:val="auto"/>
                <w:szCs w:val="20"/>
              </w:rPr>
              <w:t>If applicable</w:t>
            </w:r>
            <w:r w:rsidRPr="00D37325">
              <w:rPr>
                <w:color w:val="auto"/>
                <w:szCs w:val="20"/>
              </w:rPr>
              <w:t>)</w:t>
            </w:r>
          </w:p>
        </w:tc>
        <w:tc>
          <w:tcPr>
            <w:tcW w:w="2720" w:type="pct"/>
          </w:tcPr>
          <w:p w14:paraId="10624F6B" w14:textId="2391FDBC" w:rsidR="00EA6E48" w:rsidRPr="00D37325" w:rsidRDefault="00000000" w:rsidP="00E835C2">
            <w:pPr>
              <w:pStyle w:val="BodyNoSpace"/>
              <w:rPr>
                <w:color w:val="auto"/>
                <w:szCs w:val="20"/>
              </w:rPr>
            </w:pPr>
            <w:sdt>
              <w:sdtPr>
                <w:rPr>
                  <w:color w:val="auto"/>
                  <w:szCs w:val="20"/>
                </w:rPr>
                <w:id w:val="638923134"/>
                <w:placeholder>
                  <w:docPart w:val="3D032868229E44C08EB7FFECAA00454C"/>
                </w:placeholder>
                <w:showingPlcHdr/>
                <w:text/>
              </w:sdtPr>
              <w:sdtContent>
                <w:r w:rsidR="00385B09" w:rsidRPr="00D37325">
                  <w:rPr>
                    <w:rStyle w:val="Formstext"/>
                    <w:color w:val="auto"/>
                    <w:sz w:val="20"/>
                    <w:szCs w:val="20"/>
                  </w:rPr>
                  <w:t>Click here to enter text.</w:t>
                </w:r>
              </w:sdtContent>
            </w:sdt>
          </w:p>
        </w:tc>
      </w:tr>
      <w:tr w:rsidR="00EA6E48" w:rsidRPr="00EA6E48" w14:paraId="1DF37948" w14:textId="77777777" w:rsidTr="00E835C2">
        <w:trPr>
          <w:trHeight w:val="255"/>
        </w:trPr>
        <w:tc>
          <w:tcPr>
            <w:tcW w:w="2280" w:type="pct"/>
          </w:tcPr>
          <w:p w14:paraId="1C570B19" w14:textId="77777777" w:rsidR="00EA6E48" w:rsidRPr="00D37325" w:rsidRDefault="00EA6E48" w:rsidP="00E835C2">
            <w:pPr>
              <w:pStyle w:val="BodyNoSpace"/>
              <w:rPr>
                <w:color w:val="auto"/>
                <w:szCs w:val="20"/>
              </w:rPr>
            </w:pPr>
            <w:r w:rsidRPr="00D37325">
              <w:rPr>
                <w:color w:val="auto"/>
                <w:szCs w:val="20"/>
              </w:rPr>
              <w:t>Head Contract Date (</w:t>
            </w:r>
            <w:r w:rsidRPr="00D37325">
              <w:rPr>
                <w:i/>
                <w:color w:val="auto"/>
                <w:szCs w:val="20"/>
              </w:rPr>
              <w:t>If applicable</w:t>
            </w:r>
            <w:r w:rsidRPr="00D37325">
              <w:rPr>
                <w:color w:val="auto"/>
                <w:szCs w:val="20"/>
              </w:rPr>
              <w:t>)</w:t>
            </w:r>
          </w:p>
        </w:tc>
        <w:tc>
          <w:tcPr>
            <w:tcW w:w="2720" w:type="pct"/>
          </w:tcPr>
          <w:p w14:paraId="52518F4E" w14:textId="645C1FFC" w:rsidR="00EA6E48" w:rsidRPr="00D37325" w:rsidRDefault="00000000" w:rsidP="00E835C2">
            <w:pPr>
              <w:pStyle w:val="BodyNoSpace"/>
              <w:rPr>
                <w:color w:val="auto"/>
                <w:szCs w:val="20"/>
              </w:rPr>
            </w:pPr>
            <w:sdt>
              <w:sdtPr>
                <w:rPr>
                  <w:color w:val="auto"/>
                  <w:szCs w:val="20"/>
                </w:rPr>
                <w:id w:val="1978029808"/>
                <w:placeholder>
                  <w:docPart w:val="E9329FF68A7E4558A8DD68D9AECAB11C"/>
                </w:placeholder>
                <w:showingPlcHdr/>
                <w:date w:fullDate="2021-06-17T00:00:00Z">
                  <w:dateFormat w:val="d/MM/yyyy"/>
                  <w:lid w:val="en-AU"/>
                  <w:storeMappedDataAs w:val="dateTime"/>
                  <w:calendar w:val="gregorian"/>
                </w:date>
              </w:sdtPr>
              <w:sdtContent>
                <w:r w:rsidR="00385B09" w:rsidRPr="00D37325">
                  <w:rPr>
                    <w:rStyle w:val="Formstext"/>
                    <w:color w:val="auto"/>
                    <w:sz w:val="20"/>
                    <w:szCs w:val="20"/>
                  </w:rPr>
                  <w:t>Click here to enter a date.</w:t>
                </w:r>
              </w:sdtContent>
            </w:sdt>
          </w:p>
        </w:tc>
      </w:tr>
      <w:tr w:rsidR="00EA6E48" w:rsidRPr="00EA6E48" w14:paraId="7CB18BE3" w14:textId="77777777" w:rsidTr="00E835C2">
        <w:trPr>
          <w:cnfStyle w:val="000000100000" w:firstRow="0" w:lastRow="0" w:firstColumn="0" w:lastColumn="0" w:oddVBand="0" w:evenVBand="0" w:oddHBand="1" w:evenHBand="0" w:firstRowFirstColumn="0" w:firstRowLastColumn="0" w:lastRowFirstColumn="0" w:lastRowLastColumn="0"/>
          <w:trHeight w:val="255"/>
        </w:trPr>
        <w:tc>
          <w:tcPr>
            <w:tcW w:w="5000" w:type="pct"/>
            <w:gridSpan w:val="2"/>
          </w:tcPr>
          <w:p w14:paraId="20807FBF" w14:textId="77777777" w:rsidR="00EA6E48" w:rsidRPr="00D37325" w:rsidRDefault="00EA6E48" w:rsidP="00E835C2">
            <w:pPr>
              <w:pStyle w:val="BodyNoSpace"/>
              <w:rPr>
                <w:color w:val="auto"/>
                <w:szCs w:val="20"/>
              </w:rPr>
            </w:pPr>
          </w:p>
        </w:tc>
      </w:tr>
      <w:tr w:rsidR="00EA6E48" w:rsidRPr="00EA6E48" w14:paraId="34844C88" w14:textId="77777777" w:rsidTr="00E835C2">
        <w:trPr>
          <w:trHeight w:val="255"/>
        </w:trPr>
        <w:tc>
          <w:tcPr>
            <w:tcW w:w="2280" w:type="pct"/>
          </w:tcPr>
          <w:p w14:paraId="42508AEF" w14:textId="77777777" w:rsidR="00EA6E48" w:rsidRPr="00D37325" w:rsidRDefault="00EA6E48" w:rsidP="00E835C2">
            <w:pPr>
              <w:pStyle w:val="BodyNoSpace"/>
              <w:rPr>
                <w:color w:val="auto"/>
                <w:szCs w:val="20"/>
              </w:rPr>
            </w:pPr>
            <w:r w:rsidRPr="00D37325">
              <w:rPr>
                <w:color w:val="auto"/>
                <w:szCs w:val="20"/>
              </w:rPr>
              <w:t>Effective Date (“Effective Date”)</w:t>
            </w:r>
          </w:p>
        </w:tc>
        <w:tc>
          <w:tcPr>
            <w:tcW w:w="2720" w:type="pct"/>
          </w:tcPr>
          <w:p w14:paraId="26EEDC40" w14:textId="548274BC" w:rsidR="00EA6E48" w:rsidRPr="00D37325" w:rsidRDefault="00000000" w:rsidP="00E835C2">
            <w:pPr>
              <w:pStyle w:val="BodyNoSpace"/>
              <w:rPr>
                <w:color w:val="auto"/>
                <w:szCs w:val="20"/>
              </w:rPr>
            </w:pPr>
            <w:sdt>
              <w:sdtPr>
                <w:rPr>
                  <w:color w:val="auto"/>
                  <w:szCs w:val="20"/>
                </w:rPr>
                <w:id w:val="-90239102"/>
                <w:placeholder>
                  <w:docPart w:val="FD5A59C36FD04DA2844B503B91852C51"/>
                </w:placeholder>
                <w:showingPlcHdr/>
                <w:date w:fullDate="2021-07-09T00:00:00Z">
                  <w:dateFormat w:val="d/MM/yyyy"/>
                  <w:lid w:val="en-AU"/>
                  <w:storeMappedDataAs w:val="dateTime"/>
                  <w:calendar w:val="gregorian"/>
                </w:date>
              </w:sdtPr>
              <w:sdtContent>
                <w:r w:rsidR="00385B09" w:rsidRPr="00D37325">
                  <w:rPr>
                    <w:rStyle w:val="Formstext"/>
                    <w:color w:val="auto"/>
                    <w:sz w:val="20"/>
                    <w:szCs w:val="20"/>
                  </w:rPr>
                  <w:t>Click here to enter a date.</w:t>
                </w:r>
              </w:sdtContent>
            </w:sdt>
          </w:p>
        </w:tc>
      </w:tr>
      <w:tr w:rsidR="00EA6E48" w:rsidRPr="00EA6E48" w14:paraId="5F5EA300" w14:textId="77777777" w:rsidTr="00E835C2">
        <w:trPr>
          <w:cnfStyle w:val="000000100000" w:firstRow="0" w:lastRow="0" w:firstColumn="0" w:lastColumn="0" w:oddVBand="0" w:evenVBand="0" w:oddHBand="1" w:evenHBand="0" w:firstRowFirstColumn="0" w:firstRowLastColumn="0" w:lastRowFirstColumn="0" w:lastRowLastColumn="0"/>
          <w:trHeight w:val="510"/>
        </w:trPr>
        <w:tc>
          <w:tcPr>
            <w:tcW w:w="2280" w:type="pct"/>
          </w:tcPr>
          <w:p w14:paraId="5278C99C" w14:textId="77777777" w:rsidR="00EA6E48" w:rsidRPr="00D37325" w:rsidRDefault="00EA6E48" w:rsidP="00E835C2">
            <w:pPr>
              <w:pStyle w:val="BodyNoSpace"/>
              <w:rPr>
                <w:color w:val="auto"/>
                <w:szCs w:val="20"/>
              </w:rPr>
            </w:pPr>
            <w:r w:rsidRPr="00D37325">
              <w:rPr>
                <w:color w:val="auto"/>
                <w:szCs w:val="20"/>
              </w:rPr>
              <w:t>Term of Agreement (“Term”)</w:t>
            </w:r>
          </w:p>
        </w:tc>
        <w:tc>
          <w:tcPr>
            <w:tcW w:w="2720" w:type="pct"/>
          </w:tcPr>
          <w:p w14:paraId="7EDB3518" w14:textId="4D6FD3C9" w:rsidR="00EA6E48" w:rsidRPr="00D37325" w:rsidRDefault="00EA6E48" w:rsidP="00E835C2">
            <w:pPr>
              <w:pStyle w:val="BodyNoSpace"/>
              <w:rPr>
                <w:color w:val="auto"/>
                <w:szCs w:val="20"/>
                <w:lang w:val="en-US"/>
              </w:rPr>
            </w:pPr>
            <w:r w:rsidRPr="00D37325">
              <w:rPr>
                <w:color w:val="auto"/>
                <w:szCs w:val="20"/>
                <w:lang w:val="en-US"/>
              </w:rPr>
              <w:t xml:space="preserve">Start: </w:t>
            </w:r>
            <w:sdt>
              <w:sdtPr>
                <w:rPr>
                  <w:color w:val="auto"/>
                  <w:szCs w:val="20"/>
                  <w:lang w:val="en-US"/>
                </w:rPr>
                <w:id w:val="-1754500746"/>
                <w:placeholder>
                  <w:docPart w:val="0418809457C949979DB9E8FC3E228790"/>
                </w:placeholder>
                <w:showingPlcHdr/>
                <w:date w:fullDate="2021-07-09T00:00:00Z">
                  <w:dateFormat w:val="d/MM/yyyy"/>
                  <w:lid w:val="en-AU"/>
                  <w:storeMappedDataAs w:val="dateTime"/>
                  <w:calendar w:val="gregorian"/>
                </w:date>
              </w:sdtPr>
              <w:sdtContent>
                <w:r w:rsidR="00385B09" w:rsidRPr="00D37325">
                  <w:rPr>
                    <w:rStyle w:val="Formstext"/>
                    <w:color w:val="auto"/>
                    <w:sz w:val="20"/>
                    <w:szCs w:val="20"/>
                  </w:rPr>
                  <w:t>Click here to enter a date.</w:t>
                </w:r>
              </w:sdtContent>
            </w:sdt>
          </w:p>
          <w:p w14:paraId="3A90C83D" w14:textId="6B8D63B0" w:rsidR="00EA6E48" w:rsidRPr="00D37325" w:rsidRDefault="00EA6E48" w:rsidP="00E835C2">
            <w:pPr>
              <w:pStyle w:val="BodyNoSpace"/>
              <w:rPr>
                <w:color w:val="auto"/>
                <w:szCs w:val="20"/>
              </w:rPr>
            </w:pPr>
            <w:r w:rsidRPr="00D37325">
              <w:rPr>
                <w:color w:val="auto"/>
                <w:szCs w:val="20"/>
              </w:rPr>
              <w:t xml:space="preserve">End: </w:t>
            </w:r>
            <w:sdt>
              <w:sdtPr>
                <w:rPr>
                  <w:color w:val="auto"/>
                  <w:szCs w:val="20"/>
                </w:rPr>
                <w:id w:val="1510863281"/>
                <w:placeholder>
                  <w:docPart w:val="E9E8FBB22C5D4DB4A21DC1A7DA6F8F70"/>
                </w:placeholder>
                <w:showingPlcHdr/>
                <w:date w:fullDate="2021-12-31T00:00:00Z">
                  <w:dateFormat w:val="d/MM/yyyy"/>
                  <w:lid w:val="en-AU"/>
                  <w:storeMappedDataAs w:val="dateTime"/>
                  <w:calendar w:val="gregorian"/>
                </w:date>
              </w:sdtPr>
              <w:sdtContent>
                <w:r w:rsidR="00385B09" w:rsidRPr="00D37325">
                  <w:rPr>
                    <w:rStyle w:val="Formstext"/>
                    <w:color w:val="auto"/>
                    <w:sz w:val="20"/>
                    <w:szCs w:val="20"/>
                  </w:rPr>
                  <w:t>Click here to enter a date.</w:t>
                </w:r>
              </w:sdtContent>
            </w:sdt>
          </w:p>
        </w:tc>
      </w:tr>
      <w:tr w:rsidR="00EA6E48" w:rsidRPr="00EA6E48" w14:paraId="36B25740" w14:textId="77777777" w:rsidTr="00E835C2">
        <w:tc>
          <w:tcPr>
            <w:tcW w:w="5000" w:type="pct"/>
            <w:gridSpan w:val="2"/>
          </w:tcPr>
          <w:p w14:paraId="4CA024D8" w14:textId="77777777" w:rsidR="00EA6E48" w:rsidRPr="00D37325" w:rsidRDefault="00EA6E48" w:rsidP="00E835C2">
            <w:pPr>
              <w:pStyle w:val="BodyNoSpace"/>
              <w:rPr>
                <w:color w:val="auto"/>
                <w:szCs w:val="20"/>
              </w:rPr>
            </w:pPr>
          </w:p>
        </w:tc>
      </w:tr>
      <w:tr w:rsidR="00EA6E48" w:rsidRPr="00EA6E48" w14:paraId="2DE92ED3" w14:textId="77777777" w:rsidTr="00E835C2">
        <w:trPr>
          <w:cnfStyle w:val="000000100000" w:firstRow="0" w:lastRow="0" w:firstColumn="0" w:lastColumn="0" w:oddVBand="0" w:evenVBand="0" w:oddHBand="1" w:evenHBand="0" w:firstRowFirstColumn="0" w:firstRowLastColumn="0" w:lastRowFirstColumn="0" w:lastRowLastColumn="0"/>
        </w:trPr>
        <w:tc>
          <w:tcPr>
            <w:tcW w:w="2280" w:type="pct"/>
          </w:tcPr>
          <w:p w14:paraId="72C9F17D" w14:textId="77777777" w:rsidR="00EA6E48" w:rsidRPr="00D37325" w:rsidRDefault="00EA6E48" w:rsidP="00E835C2">
            <w:pPr>
              <w:pStyle w:val="BodyNoSpace"/>
              <w:rPr>
                <w:color w:val="auto"/>
                <w:szCs w:val="20"/>
              </w:rPr>
            </w:pPr>
            <w:r w:rsidRPr="00D37325">
              <w:rPr>
                <w:color w:val="auto"/>
                <w:szCs w:val="20"/>
              </w:rPr>
              <w:t>Jurisdiction (“Jurisdiction”)</w:t>
            </w:r>
          </w:p>
        </w:tc>
        <w:tc>
          <w:tcPr>
            <w:tcW w:w="2720" w:type="pct"/>
          </w:tcPr>
          <w:p w14:paraId="48422DF0" w14:textId="4B62D539" w:rsidR="00EA6E48" w:rsidRPr="00D37325" w:rsidRDefault="00000000" w:rsidP="00E835C2">
            <w:pPr>
              <w:pStyle w:val="BodyNoSpace"/>
              <w:rPr>
                <w:color w:val="auto"/>
                <w:szCs w:val="20"/>
              </w:rPr>
            </w:pPr>
            <w:sdt>
              <w:sdtPr>
                <w:rPr>
                  <w:color w:val="auto"/>
                  <w:szCs w:val="20"/>
                </w:rPr>
                <w:id w:val="769969786"/>
                <w:placeholder>
                  <w:docPart w:val="BAA6370D64CA4FCEB866ECEC35F4B486"/>
                </w:placeholder>
                <w:showingPlcHdr/>
                <w:text/>
              </w:sdtPr>
              <w:sdtContent>
                <w:r w:rsidR="00385B09" w:rsidRPr="00D37325">
                  <w:rPr>
                    <w:rStyle w:val="Formstext"/>
                    <w:color w:val="auto"/>
                    <w:sz w:val="20"/>
                    <w:szCs w:val="20"/>
                  </w:rPr>
                  <w:t>Click here to enter text.</w:t>
                </w:r>
              </w:sdtContent>
            </w:sdt>
          </w:p>
        </w:tc>
      </w:tr>
      <w:tr w:rsidR="00EA6E48" w:rsidRPr="00EA6E48" w14:paraId="2F6992B7" w14:textId="77777777" w:rsidTr="00E835C2">
        <w:trPr>
          <w:trHeight w:val="333"/>
        </w:trPr>
        <w:tc>
          <w:tcPr>
            <w:tcW w:w="2280" w:type="pct"/>
          </w:tcPr>
          <w:p w14:paraId="65B617F0" w14:textId="77777777" w:rsidR="00EA6E48" w:rsidRPr="00D37325" w:rsidRDefault="00EA6E48" w:rsidP="00E835C2">
            <w:pPr>
              <w:pStyle w:val="BodyNoSpace"/>
              <w:rPr>
                <w:color w:val="auto"/>
                <w:szCs w:val="20"/>
              </w:rPr>
            </w:pPr>
            <w:r w:rsidRPr="00D37325">
              <w:rPr>
                <w:color w:val="auto"/>
                <w:szCs w:val="20"/>
              </w:rPr>
              <w:t>Agreement Currency (“Agreement Currency”)</w:t>
            </w:r>
          </w:p>
        </w:tc>
        <w:tc>
          <w:tcPr>
            <w:tcW w:w="2720" w:type="pct"/>
          </w:tcPr>
          <w:p w14:paraId="15C13060" w14:textId="29CFAE4B" w:rsidR="00EA6E48" w:rsidRPr="00D37325" w:rsidRDefault="00000000" w:rsidP="00E835C2">
            <w:pPr>
              <w:pStyle w:val="BodyNoSpace"/>
              <w:rPr>
                <w:color w:val="auto"/>
                <w:szCs w:val="20"/>
              </w:rPr>
            </w:pPr>
            <w:sdt>
              <w:sdtPr>
                <w:rPr>
                  <w:color w:val="auto"/>
                  <w:szCs w:val="20"/>
                </w:rPr>
                <w:id w:val="1073321963"/>
                <w:placeholder>
                  <w:docPart w:val="A5C27B9ECA02401796A18E73C065E9F1"/>
                </w:placeholder>
                <w:showingPlcHdr/>
                <w:text/>
              </w:sdtPr>
              <w:sdtContent>
                <w:r w:rsidR="00385B09" w:rsidRPr="00D37325">
                  <w:rPr>
                    <w:rStyle w:val="Formstext"/>
                    <w:color w:val="auto"/>
                    <w:sz w:val="20"/>
                    <w:szCs w:val="20"/>
                  </w:rPr>
                  <w:t>Click here to enter text.</w:t>
                </w:r>
              </w:sdtContent>
            </w:sdt>
          </w:p>
        </w:tc>
      </w:tr>
      <w:tr w:rsidR="00EA6E48" w:rsidRPr="00EA6E48" w14:paraId="4890DCD1" w14:textId="77777777" w:rsidTr="00E835C2">
        <w:trPr>
          <w:cnfStyle w:val="000000100000" w:firstRow="0" w:lastRow="0" w:firstColumn="0" w:lastColumn="0" w:oddVBand="0" w:evenVBand="0" w:oddHBand="1" w:evenHBand="0" w:firstRowFirstColumn="0" w:firstRowLastColumn="0" w:lastRowFirstColumn="0" w:lastRowLastColumn="0"/>
          <w:trHeight w:val="989"/>
        </w:trPr>
        <w:tc>
          <w:tcPr>
            <w:tcW w:w="2280" w:type="pct"/>
          </w:tcPr>
          <w:p w14:paraId="002E4708" w14:textId="77777777" w:rsidR="00EA6E48" w:rsidRPr="00D37325" w:rsidRDefault="00EA6E48" w:rsidP="00E835C2">
            <w:pPr>
              <w:pStyle w:val="BodyNoSpace"/>
              <w:rPr>
                <w:color w:val="auto"/>
                <w:szCs w:val="20"/>
              </w:rPr>
            </w:pPr>
            <w:r w:rsidRPr="00D37325">
              <w:rPr>
                <w:color w:val="auto"/>
                <w:szCs w:val="20"/>
              </w:rPr>
              <w:t xml:space="preserve">Total Contract Sum - </w:t>
            </w:r>
            <w:r w:rsidRPr="00D37325">
              <w:rPr>
                <w:i/>
                <w:color w:val="auto"/>
                <w:szCs w:val="20"/>
              </w:rPr>
              <w:t>The total sum to be paid to the Contractor for the Services shall not exceed this amount inclusive of all taxes. The total sum includes any reimbursable expenses.</w:t>
            </w:r>
          </w:p>
        </w:tc>
        <w:tc>
          <w:tcPr>
            <w:tcW w:w="2720" w:type="pct"/>
          </w:tcPr>
          <w:p w14:paraId="0A67BB80" w14:textId="11C41316" w:rsidR="00EA6E48" w:rsidRPr="00D37325" w:rsidRDefault="00000000" w:rsidP="00E835C2">
            <w:pPr>
              <w:pStyle w:val="BodyNoSpace"/>
              <w:rPr>
                <w:color w:val="auto"/>
                <w:szCs w:val="20"/>
              </w:rPr>
            </w:pPr>
            <w:sdt>
              <w:sdtPr>
                <w:rPr>
                  <w:color w:val="auto"/>
                  <w:szCs w:val="20"/>
                </w:rPr>
                <w:id w:val="-113900068"/>
                <w:placeholder>
                  <w:docPart w:val="D4AB883FC16543FAA924968794ADEBE7"/>
                </w:placeholder>
                <w:showingPlcHdr/>
                <w:text/>
              </w:sdtPr>
              <w:sdtContent>
                <w:r w:rsidR="00385B09" w:rsidRPr="00D37325">
                  <w:rPr>
                    <w:rStyle w:val="Formstext"/>
                    <w:color w:val="auto"/>
                    <w:sz w:val="20"/>
                    <w:szCs w:val="20"/>
                  </w:rPr>
                  <w:t>Click here to enter text.</w:t>
                </w:r>
              </w:sdtContent>
            </w:sdt>
          </w:p>
        </w:tc>
      </w:tr>
      <w:tr w:rsidR="00EA6E48" w:rsidRPr="00EA6E48" w14:paraId="0A71AA6B" w14:textId="77777777" w:rsidTr="00E835C2">
        <w:trPr>
          <w:trHeight w:val="255"/>
        </w:trPr>
        <w:tc>
          <w:tcPr>
            <w:tcW w:w="2280" w:type="pct"/>
          </w:tcPr>
          <w:p w14:paraId="7874126F" w14:textId="77777777" w:rsidR="00EA6E48" w:rsidRPr="00D37325" w:rsidRDefault="00EA6E48" w:rsidP="00E835C2">
            <w:pPr>
              <w:pStyle w:val="BodyNoSpace"/>
              <w:rPr>
                <w:color w:val="auto"/>
                <w:szCs w:val="20"/>
              </w:rPr>
            </w:pPr>
            <w:r w:rsidRPr="00D37325">
              <w:rPr>
                <w:color w:val="auto"/>
                <w:szCs w:val="20"/>
              </w:rPr>
              <w:t>Reimbursable Expenses (if any)</w:t>
            </w:r>
          </w:p>
        </w:tc>
        <w:tc>
          <w:tcPr>
            <w:tcW w:w="2720" w:type="pct"/>
          </w:tcPr>
          <w:p w14:paraId="17F4190C" w14:textId="6F43E98D" w:rsidR="00EA6E48" w:rsidRPr="00D37325" w:rsidRDefault="00000000" w:rsidP="00E835C2">
            <w:pPr>
              <w:pStyle w:val="BodyNoSpace"/>
              <w:rPr>
                <w:color w:val="auto"/>
                <w:szCs w:val="20"/>
              </w:rPr>
            </w:pPr>
            <w:sdt>
              <w:sdtPr>
                <w:rPr>
                  <w:color w:val="auto"/>
                  <w:szCs w:val="20"/>
                </w:rPr>
                <w:id w:val="2143386009"/>
                <w:placeholder>
                  <w:docPart w:val="794C6899825145AD842BF11A441741E7"/>
                </w:placeholder>
                <w:showingPlcHdr/>
                <w:text/>
              </w:sdtPr>
              <w:sdtContent>
                <w:r w:rsidR="00385B09" w:rsidRPr="00D37325">
                  <w:rPr>
                    <w:rStyle w:val="Formstext"/>
                    <w:color w:val="auto"/>
                    <w:sz w:val="20"/>
                    <w:szCs w:val="20"/>
                  </w:rPr>
                  <w:t>Click here to enter text.</w:t>
                </w:r>
              </w:sdtContent>
            </w:sdt>
          </w:p>
        </w:tc>
      </w:tr>
      <w:tr w:rsidR="00EA6E48" w:rsidRPr="00EA6E48" w14:paraId="64A335AD" w14:textId="77777777" w:rsidTr="00E835C2">
        <w:trPr>
          <w:cnfStyle w:val="000000100000" w:firstRow="0" w:lastRow="0" w:firstColumn="0" w:lastColumn="0" w:oddVBand="0" w:evenVBand="0" w:oddHBand="1" w:evenHBand="0" w:firstRowFirstColumn="0" w:firstRowLastColumn="0" w:lastRowFirstColumn="0" w:lastRowLastColumn="0"/>
          <w:trHeight w:val="426"/>
        </w:trPr>
        <w:tc>
          <w:tcPr>
            <w:tcW w:w="2280" w:type="pct"/>
          </w:tcPr>
          <w:p w14:paraId="45A3822B" w14:textId="77777777" w:rsidR="00EA6E48" w:rsidRPr="00D37325" w:rsidRDefault="00EA6E48" w:rsidP="00E835C2">
            <w:pPr>
              <w:pStyle w:val="BodyNoSpace"/>
              <w:rPr>
                <w:color w:val="auto"/>
              </w:rPr>
            </w:pPr>
            <w:r w:rsidRPr="00D37325">
              <w:rPr>
                <w:color w:val="auto"/>
              </w:rPr>
              <w:t>Payment by</w:t>
            </w:r>
          </w:p>
        </w:tc>
        <w:tc>
          <w:tcPr>
            <w:tcW w:w="2720" w:type="pct"/>
          </w:tcPr>
          <w:p w14:paraId="2CC58769" w14:textId="7C65D7A9" w:rsidR="00EA6E48" w:rsidRPr="00D37325" w:rsidRDefault="00000000" w:rsidP="00E835C2">
            <w:pPr>
              <w:pStyle w:val="BodyNoSpace"/>
              <w:rPr>
                <w:color w:val="auto"/>
                <w:lang w:val="en-US"/>
              </w:rPr>
            </w:pPr>
            <w:sdt>
              <w:sdtPr>
                <w:rPr>
                  <w:color w:val="auto"/>
                  <w:lang w:val="en-US"/>
                </w:rPr>
                <w:tag w:val="POPaymentBy"/>
                <w:id w:val="-820351409"/>
                <w:placeholder>
                  <w:docPart w:val="C58742B4C9AC4A399EAEC8125C14C690"/>
                </w:placeholder>
                <w:showingPlcHdr/>
                <w:dropDownList>
                  <w:listItem w:value="Choose an item."/>
                  <w:listItem w:displayText="Local currency" w:value="Local currency"/>
                  <w:listItem w:displayText="Cheque" w:value="Cheque"/>
                  <w:listItem w:displayText="Wire transfer" w:value="Wire transfer"/>
                  <w:listItem w:displayText="Electronic transfer" w:value="Electronic transfer"/>
                  <w:listItem w:displayText="Other" w:value="Other"/>
                </w:dropDownList>
              </w:sdtPr>
              <w:sdtContent>
                <w:r w:rsidR="00385B09" w:rsidRPr="00D37325">
                  <w:rPr>
                    <w:rStyle w:val="PlaceholderText"/>
                    <w:color w:val="auto"/>
                  </w:rPr>
                  <w:t>Choose an item.</w:t>
                </w:r>
              </w:sdtContent>
            </w:sdt>
            <w:r w:rsidR="00EA6E48" w:rsidRPr="00D37325">
              <w:rPr>
                <w:color w:val="auto"/>
                <w:lang w:val="en-US"/>
              </w:rPr>
              <w:t xml:space="preserve">  </w:t>
            </w:r>
          </w:p>
          <w:p w14:paraId="30E88E2E" w14:textId="75488732" w:rsidR="00EA6E48" w:rsidRPr="00D37325" w:rsidRDefault="00000000" w:rsidP="00E835C2">
            <w:pPr>
              <w:pStyle w:val="BodyNoSpace"/>
              <w:rPr>
                <w:color w:val="auto"/>
              </w:rPr>
            </w:pPr>
            <w:sdt>
              <w:sdtPr>
                <w:rPr>
                  <w:color w:val="auto"/>
                </w:rPr>
                <w:id w:val="1103685839"/>
                <w:placeholder>
                  <w:docPart w:val="C640F4445BBD4976B75031AFAC019169"/>
                </w:placeholder>
                <w:text/>
              </w:sdtPr>
              <w:sdtContent>
                <w:r w:rsidR="00893DB0" w:rsidRPr="00D37325">
                  <w:rPr>
                    <w:color w:val="auto"/>
                  </w:rPr>
                  <w:t xml:space="preserve"> </w:t>
                </w:r>
              </w:sdtContent>
            </w:sdt>
          </w:p>
        </w:tc>
      </w:tr>
      <w:tr w:rsidR="00EA6E48" w:rsidRPr="00EA6E48" w14:paraId="0DDD714D" w14:textId="77777777" w:rsidTr="00E835C2">
        <w:trPr>
          <w:trHeight w:val="1122"/>
        </w:trPr>
        <w:tc>
          <w:tcPr>
            <w:tcW w:w="2280" w:type="pct"/>
          </w:tcPr>
          <w:p w14:paraId="644F2C2D" w14:textId="77777777" w:rsidR="00EA6E48" w:rsidRPr="00EA6E48" w:rsidRDefault="00EA6E48" w:rsidP="00E835C2">
            <w:pPr>
              <w:pStyle w:val="BodyNoSpace"/>
            </w:pPr>
            <w:r w:rsidRPr="00EA6E48">
              <w:t>Professional Indemnity Insurance Amount</w:t>
            </w:r>
          </w:p>
        </w:tc>
        <w:tc>
          <w:tcPr>
            <w:tcW w:w="2720" w:type="pct"/>
          </w:tcPr>
          <w:p w14:paraId="4C5E9DA1" w14:textId="77777777" w:rsidR="00EA6E48" w:rsidRPr="00EA6E48" w:rsidRDefault="00EA6E48" w:rsidP="00E835C2">
            <w:pPr>
              <w:pStyle w:val="BodyNoSpace"/>
            </w:pPr>
            <w:r w:rsidRPr="00EA6E48">
              <w:t>Level of PI Cover Required:</w:t>
            </w:r>
          </w:p>
          <w:p w14:paraId="64D1F6D0" w14:textId="77777777" w:rsidR="00EA6E48" w:rsidRPr="00EA6E48" w:rsidRDefault="00EA6E48" w:rsidP="00E835C2">
            <w:pPr>
              <w:pStyle w:val="BodyNoSpace"/>
              <w:rPr>
                <w:i/>
              </w:rPr>
            </w:pPr>
            <w:r w:rsidRPr="00EA6E48">
              <w:rPr>
                <w:i/>
              </w:rPr>
              <w:t>Note: Range of figures refers to Total Contract Sum</w:t>
            </w:r>
          </w:p>
          <w:p w14:paraId="65F674C8" w14:textId="396E1F95" w:rsidR="00EA6E48" w:rsidRPr="00EA6E48" w:rsidRDefault="00000000" w:rsidP="00E835C2">
            <w:pPr>
              <w:pStyle w:val="BodyNoSpace"/>
            </w:pPr>
            <w:sdt>
              <w:sdtPr>
                <w:id w:val="-2145197018"/>
                <w14:checkbox>
                  <w14:checked w14:val="0"/>
                  <w14:checkedState w14:val="2612" w14:font="MS Gothic"/>
                  <w14:uncheckedState w14:val="2610" w14:font="MS Gothic"/>
                </w14:checkbox>
              </w:sdtPr>
              <w:sdtContent>
                <w:r w:rsidR="00B63FAB">
                  <w:rPr>
                    <w:rFonts w:ascii="MS Gothic" w:eastAsia="MS Gothic" w:hAnsi="MS Gothic" w:hint="eastAsia"/>
                  </w:rPr>
                  <w:t>☐</w:t>
                </w:r>
              </w:sdtContent>
            </w:sdt>
            <w:r w:rsidR="00EA6E48" w:rsidRPr="00EA6E48">
              <w:t xml:space="preserve"> None</w:t>
            </w:r>
          </w:p>
          <w:p w14:paraId="3AEB1A16" w14:textId="52676296" w:rsidR="00EA6E48" w:rsidRPr="00EA6E48" w:rsidRDefault="00000000" w:rsidP="00E835C2">
            <w:pPr>
              <w:pStyle w:val="BodyNoSpace"/>
            </w:pPr>
            <w:sdt>
              <w:sdtPr>
                <w:tag w:val="BPAPIInsuranceAmountCB"/>
                <w:id w:val="659351113"/>
                <w14:checkbox>
                  <w14:checked w14:val="0"/>
                  <w14:checkedState w14:val="2612" w14:font="MS Gothic"/>
                  <w14:uncheckedState w14:val="2610" w14:font="MS Gothic"/>
                </w14:checkbox>
              </w:sdtPr>
              <w:sdtContent>
                <w:r w:rsidR="00D37325">
                  <w:rPr>
                    <w:rFonts w:ascii="MS Gothic" w:eastAsia="MS Gothic" w:hAnsi="MS Gothic" w:hint="eastAsia"/>
                  </w:rPr>
                  <w:t>☐</w:t>
                </w:r>
              </w:sdtContent>
            </w:sdt>
            <w:r w:rsidR="00EA6E48" w:rsidRPr="00EA6E48">
              <w:t xml:space="preserve"> 0 – 10,000: 100,000 or 10x contract sum</w:t>
            </w:r>
          </w:p>
          <w:p w14:paraId="68549A60" w14:textId="2F5E0678" w:rsidR="00EA6E48" w:rsidRPr="00EA6E48" w:rsidRDefault="00000000" w:rsidP="00E835C2">
            <w:pPr>
              <w:pStyle w:val="BodyNoSpace"/>
            </w:pPr>
            <w:sdt>
              <w:sdtPr>
                <w:tag w:val="BPAPIInsuranceAmountCB"/>
                <w:id w:val="-1068500595"/>
                <w14:checkbox>
                  <w14:checked w14:val="0"/>
                  <w14:checkedState w14:val="2612" w14:font="MS Gothic"/>
                  <w14:uncheckedState w14:val="2610" w14:font="MS Gothic"/>
                </w14:checkbox>
              </w:sdtPr>
              <w:sdtContent>
                <w:r w:rsidR="00EA6E48" w:rsidRPr="00EA6E48">
                  <w:rPr>
                    <w:rFonts w:ascii="Segoe UI Symbol" w:hAnsi="Segoe UI Symbol" w:cs="Segoe UI Symbol"/>
                  </w:rPr>
                  <w:t>☐</w:t>
                </w:r>
              </w:sdtContent>
            </w:sdt>
            <w:r w:rsidR="00EA6E48" w:rsidRPr="00EA6E48">
              <w:t xml:space="preserve"> 10,001 – 25,000: 200,00</w:t>
            </w:r>
            <w:r w:rsidR="006C15E2">
              <w:t>0</w:t>
            </w:r>
            <w:r w:rsidR="00EA6E48" w:rsidRPr="00EA6E48">
              <w:t xml:space="preserve"> or 10x contract sum</w:t>
            </w:r>
          </w:p>
          <w:p w14:paraId="10B353A8" w14:textId="77777777" w:rsidR="00EA6E48" w:rsidRPr="00EA6E48" w:rsidRDefault="00000000" w:rsidP="00E835C2">
            <w:pPr>
              <w:pStyle w:val="BodyNoSpace"/>
            </w:pPr>
            <w:sdt>
              <w:sdtPr>
                <w:tag w:val="BPAPIInsuranceAmountCB"/>
                <w:id w:val="1476873910"/>
                <w14:checkbox>
                  <w14:checked w14:val="0"/>
                  <w14:checkedState w14:val="2612" w14:font="MS Gothic"/>
                  <w14:uncheckedState w14:val="2610" w14:font="MS Gothic"/>
                </w14:checkbox>
              </w:sdtPr>
              <w:sdtContent>
                <w:r w:rsidR="00EA6E48" w:rsidRPr="00EA6E48">
                  <w:rPr>
                    <w:rFonts w:ascii="Segoe UI Symbol" w:hAnsi="Segoe UI Symbol" w:cs="Segoe UI Symbol"/>
                  </w:rPr>
                  <w:t>☐</w:t>
                </w:r>
              </w:sdtContent>
            </w:sdt>
            <w:r w:rsidR="00EA6E48" w:rsidRPr="00EA6E48">
              <w:t xml:space="preserve"> 25,001 – 100,000: 500,000 or 5x contract sum</w:t>
            </w:r>
          </w:p>
          <w:p w14:paraId="4A9D1465" w14:textId="77777777" w:rsidR="00EA6E48" w:rsidRPr="00EA6E48" w:rsidRDefault="00000000" w:rsidP="00E835C2">
            <w:pPr>
              <w:pStyle w:val="BodyNoSpace"/>
            </w:pPr>
            <w:sdt>
              <w:sdtPr>
                <w:tag w:val="BPAPIInsuranceAmountCB"/>
                <w:id w:val="-2085369640"/>
                <w14:checkbox>
                  <w14:checked w14:val="0"/>
                  <w14:checkedState w14:val="2612" w14:font="MS Gothic"/>
                  <w14:uncheckedState w14:val="2610" w14:font="MS Gothic"/>
                </w14:checkbox>
              </w:sdtPr>
              <w:sdtContent>
                <w:r w:rsidR="00EA6E48" w:rsidRPr="00EA6E48">
                  <w:rPr>
                    <w:rFonts w:ascii="Segoe UI Symbol" w:hAnsi="Segoe UI Symbol" w:cs="Segoe UI Symbol"/>
                  </w:rPr>
                  <w:t>☐</w:t>
                </w:r>
              </w:sdtContent>
            </w:sdt>
            <w:r w:rsidR="00EA6E48" w:rsidRPr="00EA6E48">
              <w:t xml:space="preserve"> 100,001 – 250,000: 1,000,000 or 5x contract sum</w:t>
            </w:r>
          </w:p>
          <w:p w14:paraId="072441A8" w14:textId="77777777" w:rsidR="00EA6E48" w:rsidRPr="00EA6E48" w:rsidRDefault="00000000" w:rsidP="00E835C2">
            <w:pPr>
              <w:pStyle w:val="BodyNoSpace"/>
            </w:pPr>
            <w:sdt>
              <w:sdtPr>
                <w:tag w:val="BPAPIInsuranceAmountCB"/>
                <w:id w:val="313466267"/>
                <w14:checkbox>
                  <w14:checked w14:val="0"/>
                  <w14:checkedState w14:val="2612" w14:font="MS Gothic"/>
                  <w14:uncheckedState w14:val="2610" w14:font="MS Gothic"/>
                </w14:checkbox>
              </w:sdtPr>
              <w:sdtContent>
                <w:r w:rsidR="00EA6E48" w:rsidRPr="00EA6E48">
                  <w:rPr>
                    <w:rFonts w:ascii="Segoe UI Symbol" w:hAnsi="Segoe UI Symbol" w:cs="Segoe UI Symbol"/>
                  </w:rPr>
                  <w:t>☐</w:t>
                </w:r>
              </w:sdtContent>
            </w:sdt>
            <w:r w:rsidR="00EA6E48" w:rsidRPr="00EA6E48">
              <w:t xml:space="preserve"> 250,001 – 500,000: 2,000,000 or 4x contract sum</w:t>
            </w:r>
          </w:p>
          <w:p w14:paraId="14F79124" w14:textId="77777777" w:rsidR="00EA6E48" w:rsidRPr="00EA6E48" w:rsidRDefault="00000000" w:rsidP="00E835C2">
            <w:pPr>
              <w:pStyle w:val="BodyNoSpace"/>
            </w:pPr>
            <w:sdt>
              <w:sdtPr>
                <w:tag w:val="BPAPIInsuranceAmountCB"/>
                <w:id w:val="-2070793788"/>
                <w14:checkbox>
                  <w14:checked w14:val="0"/>
                  <w14:checkedState w14:val="2612" w14:font="MS Gothic"/>
                  <w14:uncheckedState w14:val="2610" w14:font="MS Gothic"/>
                </w14:checkbox>
              </w:sdtPr>
              <w:sdtContent>
                <w:r w:rsidR="00EA6E48" w:rsidRPr="00EA6E48">
                  <w:rPr>
                    <w:rFonts w:ascii="Segoe UI Symbol" w:hAnsi="Segoe UI Symbol" w:cs="Segoe UI Symbol"/>
                  </w:rPr>
                  <w:t>☐</w:t>
                </w:r>
              </w:sdtContent>
            </w:sdt>
            <w:r w:rsidR="00EA6E48" w:rsidRPr="00EA6E48">
              <w:t xml:space="preserve"> 500,000 – 1,500,000: 4,000,000 or 3x contract sum</w:t>
            </w:r>
          </w:p>
          <w:p w14:paraId="7887D403" w14:textId="77777777" w:rsidR="00EA6E48" w:rsidRPr="00EA6E48" w:rsidRDefault="00000000" w:rsidP="00E835C2">
            <w:pPr>
              <w:pStyle w:val="BodyNoSpace"/>
            </w:pPr>
            <w:sdt>
              <w:sdtPr>
                <w:tag w:val="BPAPIInsuranceAmountCB"/>
                <w:id w:val="-7445461"/>
                <w14:checkbox>
                  <w14:checked w14:val="0"/>
                  <w14:checkedState w14:val="2612" w14:font="MS Gothic"/>
                  <w14:uncheckedState w14:val="2610" w14:font="MS Gothic"/>
                </w14:checkbox>
              </w:sdtPr>
              <w:sdtContent>
                <w:r w:rsidR="00EA6E48" w:rsidRPr="00EA6E48">
                  <w:rPr>
                    <w:rFonts w:ascii="Segoe UI Symbol" w:hAnsi="Segoe UI Symbol" w:cs="Segoe UI Symbol"/>
                  </w:rPr>
                  <w:t>☐</w:t>
                </w:r>
              </w:sdtContent>
            </w:sdt>
            <w:r w:rsidR="00EA6E48" w:rsidRPr="00EA6E48">
              <w:t xml:space="preserve"> Over 1,500,000 – Must contact Contracts and Compliance for approval </w:t>
            </w:r>
          </w:p>
        </w:tc>
      </w:tr>
    </w:tbl>
    <w:p w14:paraId="03505458" w14:textId="77777777" w:rsidR="00EA6E48" w:rsidRDefault="00EA6E48" w:rsidP="00EA6E48">
      <w:r w:rsidRPr="00EA6E48">
        <w:lastRenderedPageBreak/>
        <w:t>This Agreement is governed by the laws of the Jurisdiction and the Parties submit to the jurisdiction of the courts of such country. The attached Cover Sheet, Terms and Conditions, and all Annexes and any additional documents referenced will constitute the entire agreement between the Parties. Any prior understanding or representation of any kind preceding the date of this Agreement is hereby superseded.</w:t>
      </w:r>
    </w:p>
    <w:tbl>
      <w:tblPr>
        <w:tblStyle w:val="PlainTable2"/>
        <w:tblW w:w="5000" w:type="pct"/>
        <w:tblLook w:val="0400" w:firstRow="0" w:lastRow="0" w:firstColumn="0" w:lastColumn="0" w:noHBand="0" w:noVBand="1"/>
      </w:tblPr>
      <w:tblGrid>
        <w:gridCol w:w="1662"/>
        <w:gridCol w:w="3157"/>
        <w:gridCol w:w="1540"/>
        <w:gridCol w:w="3279"/>
      </w:tblGrid>
      <w:tr w:rsidR="00EA6E48" w:rsidRPr="00EA6E48" w14:paraId="45B2D18E" w14:textId="77777777" w:rsidTr="00E835C2">
        <w:trPr>
          <w:cnfStyle w:val="000000100000" w:firstRow="0" w:lastRow="0" w:firstColumn="0" w:lastColumn="0" w:oddVBand="0" w:evenVBand="0" w:oddHBand="1" w:evenHBand="0" w:firstRowFirstColumn="0" w:firstRowLastColumn="0" w:lastRowFirstColumn="0" w:lastRowLastColumn="0"/>
          <w:trHeight w:val="1054"/>
        </w:trPr>
        <w:tc>
          <w:tcPr>
            <w:tcW w:w="862" w:type="pct"/>
          </w:tcPr>
          <w:p w14:paraId="3BC05E61" w14:textId="77777777" w:rsidR="00EA6E48" w:rsidRPr="00EA6E48" w:rsidRDefault="00EA6E48" w:rsidP="00EA6E48">
            <w:pPr>
              <w:rPr>
                <w:rFonts w:asciiTheme="majorHAnsi" w:hAnsiTheme="majorHAnsi" w:cstheme="majorHAnsi"/>
                <w:szCs w:val="20"/>
              </w:rPr>
            </w:pPr>
            <w:r w:rsidRPr="00EA6E48">
              <w:rPr>
                <w:rFonts w:asciiTheme="majorHAnsi" w:hAnsiTheme="majorHAnsi" w:cstheme="majorHAnsi"/>
                <w:szCs w:val="20"/>
              </w:rPr>
              <w:t>Signed for the Company:</w:t>
            </w:r>
          </w:p>
        </w:tc>
        <w:tc>
          <w:tcPr>
            <w:tcW w:w="1638" w:type="pct"/>
          </w:tcPr>
          <w:p w14:paraId="5DF181BC" w14:textId="77777777" w:rsidR="00EA6E48" w:rsidRPr="00D37325" w:rsidRDefault="00EA6E48" w:rsidP="00EA6E48">
            <w:pPr>
              <w:rPr>
                <w:rFonts w:asciiTheme="majorHAnsi" w:hAnsiTheme="majorHAnsi" w:cstheme="majorHAnsi"/>
                <w:szCs w:val="20"/>
              </w:rPr>
            </w:pPr>
          </w:p>
        </w:tc>
        <w:tc>
          <w:tcPr>
            <w:tcW w:w="799" w:type="pct"/>
          </w:tcPr>
          <w:p w14:paraId="150AF99E" w14:textId="77777777" w:rsidR="00EA6E48" w:rsidRPr="00D37325" w:rsidRDefault="00EA6E48" w:rsidP="00EA6E48">
            <w:pPr>
              <w:rPr>
                <w:rFonts w:asciiTheme="majorHAnsi" w:hAnsiTheme="majorHAnsi" w:cstheme="majorHAnsi"/>
                <w:szCs w:val="20"/>
              </w:rPr>
            </w:pPr>
            <w:r w:rsidRPr="00D37325">
              <w:rPr>
                <w:rFonts w:asciiTheme="majorHAnsi" w:hAnsiTheme="majorHAnsi" w:cstheme="majorHAnsi"/>
                <w:szCs w:val="20"/>
              </w:rPr>
              <w:t>Signed for the Contractor:</w:t>
            </w:r>
          </w:p>
        </w:tc>
        <w:tc>
          <w:tcPr>
            <w:tcW w:w="1701" w:type="pct"/>
          </w:tcPr>
          <w:p w14:paraId="6116E096" w14:textId="77777777" w:rsidR="00EA6E48" w:rsidRPr="00D37325" w:rsidRDefault="00EA6E48" w:rsidP="00EA6E48">
            <w:pPr>
              <w:rPr>
                <w:rFonts w:asciiTheme="majorHAnsi" w:hAnsiTheme="majorHAnsi" w:cstheme="majorHAnsi"/>
                <w:szCs w:val="20"/>
              </w:rPr>
            </w:pPr>
          </w:p>
        </w:tc>
      </w:tr>
      <w:tr w:rsidR="00EA6E48" w:rsidRPr="00EA6E48" w14:paraId="0111AB41" w14:textId="77777777" w:rsidTr="00BD4B58">
        <w:trPr>
          <w:trHeight w:val="567"/>
        </w:trPr>
        <w:tc>
          <w:tcPr>
            <w:tcW w:w="862" w:type="pct"/>
          </w:tcPr>
          <w:p w14:paraId="781E001C" w14:textId="77777777" w:rsidR="00EA6E48" w:rsidRPr="00EA6E48" w:rsidRDefault="00EA6E48" w:rsidP="00EA6E48">
            <w:pPr>
              <w:rPr>
                <w:rFonts w:asciiTheme="majorHAnsi" w:hAnsiTheme="majorHAnsi" w:cstheme="majorHAnsi"/>
                <w:szCs w:val="20"/>
              </w:rPr>
            </w:pPr>
            <w:r w:rsidRPr="00EA6E48">
              <w:rPr>
                <w:rFonts w:asciiTheme="majorHAnsi" w:hAnsiTheme="majorHAnsi" w:cstheme="majorHAnsi"/>
                <w:szCs w:val="20"/>
              </w:rPr>
              <w:t>Name:</w:t>
            </w:r>
          </w:p>
        </w:tc>
        <w:tc>
          <w:tcPr>
            <w:tcW w:w="1638" w:type="pct"/>
          </w:tcPr>
          <w:p w14:paraId="31F735F9" w14:textId="5B68737A" w:rsidR="00EA6E48" w:rsidRPr="00D37325" w:rsidRDefault="00000000" w:rsidP="00EA6E48">
            <w:pPr>
              <w:rPr>
                <w:rFonts w:asciiTheme="majorHAnsi" w:hAnsiTheme="majorHAnsi" w:cstheme="majorHAnsi"/>
                <w:szCs w:val="20"/>
              </w:rPr>
            </w:pPr>
            <w:sdt>
              <w:sdtPr>
                <w:rPr>
                  <w:rFonts w:asciiTheme="majorHAnsi" w:hAnsiTheme="majorHAnsi" w:cstheme="majorHAnsi"/>
                  <w:szCs w:val="20"/>
                </w:rPr>
                <w:id w:val="-726065757"/>
                <w:placeholder>
                  <w:docPart w:val="D6F1170D550344E0A9169733655974AD"/>
                </w:placeholder>
                <w:showingPlcHdr/>
                <w:text/>
              </w:sdtPr>
              <w:sdtContent>
                <w:r w:rsidR="00D37325" w:rsidRPr="00D37325">
                  <w:rPr>
                    <w:rStyle w:val="Formstext"/>
                    <w:color w:val="auto"/>
                    <w:sz w:val="20"/>
                    <w:szCs w:val="20"/>
                  </w:rPr>
                  <w:t>Click here to enter text.</w:t>
                </w:r>
              </w:sdtContent>
            </w:sdt>
          </w:p>
        </w:tc>
        <w:tc>
          <w:tcPr>
            <w:tcW w:w="799" w:type="pct"/>
          </w:tcPr>
          <w:p w14:paraId="73DE5869" w14:textId="77777777" w:rsidR="00EA6E48" w:rsidRPr="00D37325" w:rsidRDefault="00EA6E48" w:rsidP="00EA6E48">
            <w:pPr>
              <w:rPr>
                <w:rFonts w:asciiTheme="majorHAnsi" w:hAnsiTheme="majorHAnsi" w:cstheme="majorHAnsi"/>
                <w:szCs w:val="20"/>
              </w:rPr>
            </w:pPr>
            <w:r w:rsidRPr="00D37325">
              <w:rPr>
                <w:rFonts w:asciiTheme="majorHAnsi" w:hAnsiTheme="majorHAnsi" w:cstheme="majorHAnsi"/>
                <w:szCs w:val="20"/>
              </w:rPr>
              <w:t>Name:</w:t>
            </w:r>
          </w:p>
        </w:tc>
        <w:tc>
          <w:tcPr>
            <w:tcW w:w="1701" w:type="pct"/>
          </w:tcPr>
          <w:p w14:paraId="33F2B4DF" w14:textId="15B4D001" w:rsidR="00EA6E48" w:rsidRPr="00D37325" w:rsidRDefault="00000000" w:rsidP="00EA6E48">
            <w:pPr>
              <w:rPr>
                <w:rFonts w:asciiTheme="majorHAnsi" w:hAnsiTheme="majorHAnsi" w:cstheme="majorHAnsi"/>
                <w:szCs w:val="20"/>
              </w:rPr>
            </w:pPr>
            <w:sdt>
              <w:sdtPr>
                <w:rPr>
                  <w:rFonts w:asciiTheme="majorHAnsi" w:hAnsiTheme="majorHAnsi" w:cstheme="majorHAnsi"/>
                  <w:szCs w:val="20"/>
                </w:rPr>
                <w:id w:val="-1558852773"/>
                <w:placeholder>
                  <w:docPart w:val="BAF22B2F8AA04966A370E4DC31CBF3BF"/>
                </w:placeholder>
                <w:showingPlcHdr/>
                <w:text/>
              </w:sdtPr>
              <w:sdtContent>
                <w:r w:rsidR="00D37325" w:rsidRPr="00D37325">
                  <w:rPr>
                    <w:rStyle w:val="Formstext"/>
                    <w:color w:val="auto"/>
                    <w:sz w:val="20"/>
                    <w:szCs w:val="20"/>
                  </w:rPr>
                  <w:t>Click here to enter text.</w:t>
                </w:r>
              </w:sdtContent>
            </w:sdt>
          </w:p>
        </w:tc>
      </w:tr>
      <w:tr w:rsidR="00EA6E48" w:rsidRPr="00EA6E48" w14:paraId="1CE0CA44" w14:textId="77777777" w:rsidTr="00BD4B58">
        <w:trPr>
          <w:cnfStyle w:val="000000100000" w:firstRow="0" w:lastRow="0" w:firstColumn="0" w:lastColumn="0" w:oddVBand="0" w:evenVBand="0" w:oddHBand="1" w:evenHBand="0" w:firstRowFirstColumn="0" w:firstRowLastColumn="0" w:lastRowFirstColumn="0" w:lastRowLastColumn="0"/>
          <w:trHeight w:val="567"/>
        </w:trPr>
        <w:tc>
          <w:tcPr>
            <w:tcW w:w="862" w:type="pct"/>
          </w:tcPr>
          <w:p w14:paraId="1DE380BB" w14:textId="77777777" w:rsidR="00EA6E48" w:rsidRPr="00EA6E48" w:rsidRDefault="00EA6E48" w:rsidP="00EA6E48">
            <w:pPr>
              <w:rPr>
                <w:rFonts w:asciiTheme="majorHAnsi" w:hAnsiTheme="majorHAnsi" w:cstheme="majorHAnsi"/>
                <w:szCs w:val="20"/>
              </w:rPr>
            </w:pPr>
            <w:r w:rsidRPr="00EA6E48">
              <w:rPr>
                <w:rFonts w:asciiTheme="majorHAnsi" w:hAnsiTheme="majorHAnsi" w:cstheme="majorHAnsi"/>
                <w:szCs w:val="20"/>
              </w:rPr>
              <w:t>Title/Role:</w:t>
            </w:r>
          </w:p>
        </w:tc>
        <w:tc>
          <w:tcPr>
            <w:tcW w:w="1638" w:type="pct"/>
          </w:tcPr>
          <w:p w14:paraId="3BCE4E8A" w14:textId="18F91C41" w:rsidR="00EA6E48" w:rsidRPr="00D37325" w:rsidRDefault="00000000" w:rsidP="00EA6E48">
            <w:pPr>
              <w:rPr>
                <w:rFonts w:asciiTheme="majorHAnsi" w:hAnsiTheme="majorHAnsi" w:cstheme="majorHAnsi"/>
                <w:szCs w:val="20"/>
              </w:rPr>
            </w:pPr>
            <w:sdt>
              <w:sdtPr>
                <w:rPr>
                  <w:rFonts w:asciiTheme="majorHAnsi" w:hAnsiTheme="majorHAnsi" w:cstheme="majorHAnsi"/>
                  <w:szCs w:val="20"/>
                </w:rPr>
                <w:id w:val="457922381"/>
                <w:placeholder>
                  <w:docPart w:val="09DC2FB49DC443C2833ACE1F479A1011"/>
                </w:placeholder>
                <w:showingPlcHdr/>
                <w:text/>
              </w:sdtPr>
              <w:sdtContent>
                <w:r w:rsidR="00D37325" w:rsidRPr="00D37325">
                  <w:rPr>
                    <w:rStyle w:val="Formstext"/>
                    <w:color w:val="auto"/>
                    <w:sz w:val="20"/>
                    <w:szCs w:val="20"/>
                  </w:rPr>
                  <w:t>Click here to enter text.</w:t>
                </w:r>
              </w:sdtContent>
            </w:sdt>
          </w:p>
        </w:tc>
        <w:tc>
          <w:tcPr>
            <w:tcW w:w="799" w:type="pct"/>
          </w:tcPr>
          <w:p w14:paraId="74A7E9D8" w14:textId="77777777" w:rsidR="00EA6E48" w:rsidRPr="00D37325" w:rsidRDefault="00EA6E48" w:rsidP="00EA6E48">
            <w:pPr>
              <w:rPr>
                <w:rFonts w:asciiTheme="majorHAnsi" w:hAnsiTheme="majorHAnsi" w:cstheme="majorHAnsi"/>
                <w:szCs w:val="20"/>
              </w:rPr>
            </w:pPr>
            <w:r w:rsidRPr="00D37325">
              <w:rPr>
                <w:rFonts w:asciiTheme="majorHAnsi" w:hAnsiTheme="majorHAnsi" w:cstheme="majorHAnsi"/>
                <w:szCs w:val="20"/>
              </w:rPr>
              <w:t>Title/Role:</w:t>
            </w:r>
          </w:p>
        </w:tc>
        <w:tc>
          <w:tcPr>
            <w:tcW w:w="1701" w:type="pct"/>
          </w:tcPr>
          <w:p w14:paraId="68C30697" w14:textId="77777777" w:rsidR="00EA6E48" w:rsidRPr="00D37325" w:rsidRDefault="00000000" w:rsidP="00EA6E48">
            <w:pPr>
              <w:rPr>
                <w:rFonts w:asciiTheme="majorHAnsi" w:hAnsiTheme="majorHAnsi" w:cstheme="majorHAnsi"/>
                <w:szCs w:val="20"/>
              </w:rPr>
            </w:pPr>
            <w:sdt>
              <w:sdtPr>
                <w:rPr>
                  <w:rFonts w:asciiTheme="majorHAnsi" w:hAnsiTheme="majorHAnsi" w:cstheme="majorHAnsi"/>
                  <w:szCs w:val="20"/>
                </w:rPr>
                <w:id w:val="-1101712343"/>
                <w:placeholder>
                  <w:docPart w:val="F136D930DACC48F2B7395ACC9EECABDB"/>
                </w:placeholder>
                <w:showingPlcHdr/>
                <w:text/>
              </w:sdtPr>
              <w:sdtContent>
                <w:r w:rsidR="00EA6E48" w:rsidRPr="00D37325">
                  <w:rPr>
                    <w:rFonts w:asciiTheme="majorHAnsi" w:hAnsiTheme="majorHAnsi" w:cstheme="majorHAnsi"/>
                    <w:szCs w:val="20"/>
                  </w:rPr>
                  <w:t>Click here to enter text.</w:t>
                </w:r>
              </w:sdtContent>
            </w:sdt>
          </w:p>
        </w:tc>
      </w:tr>
      <w:tr w:rsidR="00EA6E48" w:rsidRPr="00EA6E48" w14:paraId="117259C6" w14:textId="77777777" w:rsidTr="00BD4B58">
        <w:trPr>
          <w:trHeight w:val="567"/>
        </w:trPr>
        <w:tc>
          <w:tcPr>
            <w:tcW w:w="862" w:type="pct"/>
          </w:tcPr>
          <w:p w14:paraId="76BC4C65" w14:textId="77777777" w:rsidR="00EA6E48" w:rsidRPr="00EA6E48" w:rsidRDefault="00EA6E48" w:rsidP="00EA6E48">
            <w:pPr>
              <w:rPr>
                <w:rFonts w:asciiTheme="majorHAnsi" w:hAnsiTheme="majorHAnsi" w:cstheme="majorHAnsi"/>
                <w:szCs w:val="20"/>
              </w:rPr>
            </w:pPr>
            <w:r w:rsidRPr="00EA6E48">
              <w:rPr>
                <w:rFonts w:asciiTheme="majorHAnsi" w:hAnsiTheme="majorHAnsi" w:cstheme="majorHAnsi"/>
                <w:szCs w:val="20"/>
              </w:rPr>
              <w:t>Date:</w:t>
            </w:r>
          </w:p>
        </w:tc>
        <w:tc>
          <w:tcPr>
            <w:tcW w:w="1638" w:type="pct"/>
          </w:tcPr>
          <w:p w14:paraId="30CBB9A6" w14:textId="3389FCC4" w:rsidR="00EA6E48" w:rsidRPr="00EA6E48" w:rsidRDefault="00000000" w:rsidP="00EA6E48">
            <w:pPr>
              <w:rPr>
                <w:rFonts w:asciiTheme="majorHAnsi" w:hAnsiTheme="majorHAnsi" w:cstheme="majorHAnsi"/>
                <w:szCs w:val="20"/>
              </w:rPr>
            </w:pPr>
            <w:sdt>
              <w:sdtPr>
                <w:rPr>
                  <w:rFonts w:asciiTheme="majorHAnsi" w:hAnsiTheme="majorHAnsi" w:cstheme="majorHAnsi"/>
                  <w:szCs w:val="20"/>
                </w:rPr>
                <w:tag w:val="Term"/>
                <w:id w:val="1797560170"/>
                <w:placeholder>
                  <w:docPart w:val="EFDAF4DC19E143D7AC221184E8FA49F2"/>
                </w:placeholder>
                <w:date>
                  <w:dateFormat w:val="d/MM/yyyy"/>
                  <w:lid w:val="en-AU"/>
                  <w:storeMappedDataAs w:val="dateTime"/>
                  <w:calendar w:val="gregorian"/>
                </w:date>
              </w:sdtPr>
              <w:sdtContent>
                <w:r w:rsidR="00893DB0">
                  <w:rPr>
                    <w:rFonts w:asciiTheme="majorHAnsi" w:hAnsiTheme="majorHAnsi" w:cstheme="majorHAnsi"/>
                    <w:szCs w:val="20"/>
                  </w:rPr>
                  <w:t xml:space="preserve"> </w:t>
                </w:r>
              </w:sdtContent>
            </w:sdt>
          </w:p>
        </w:tc>
        <w:tc>
          <w:tcPr>
            <w:tcW w:w="799" w:type="pct"/>
          </w:tcPr>
          <w:p w14:paraId="129DF1FE" w14:textId="77777777" w:rsidR="00EA6E48" w:rsidRPr="00EA6E48" w:rsidRDefault="00EA6E48" w:rsidP="00EA6E48">
            <w:pPr>
              <w:rPr>
                <w:rFonts w:asciiTheme="majorHAnsi" w:hAnsiTheme="majorHAnsi" w:cstheme="majorHAnsi"/>
                <w:szCs w:val="20"/>
              </w:rPr>
            </w:pPr>
            <w:r w:rsidRPr="00EA6E48">
              <w:rPr>
                <w:rFonts w:asciiTheme="majorHAnsi" w:hAnsiTheme="majorHAnsi" w:cstheme="majorHAnsi"/>
                <w:szCs w:val="20"/>
              </w:rPr>
              <w:t>Date:</w:t>
            </w:r>
          </w:p>
        </w:tc>
        <w:tc>
          <w:tcPr>
            <w:tcW w:w="1701" w:type="pct"/>
          </w:tcPr>
          <w:p w14:paraId="50596B33" w14:textId="6D4E1884" w:rsidR="00EA6E48" w:rsidRPr="00EA6E48" w:rsidRDefault="00000000" w:rsidP="00EA6E48">
            <w:pPr>
              <w:rPr>
                <w:rFonts w:asciiTheme="majorHAnsi" w:hAnsiTheme="majorHAnsi" w:cstheme="majorHAnsi"/>
                <w:szCs w:val="20"/>
              </w:rPr>
            </w:pPr>
            <w:sdt>
              <w:sdtPr>
                <w:rPr>
                  <w:rFonts w:asciiTheme="majorHAnsi" w:hAnsiTheme="majorHAnsi" w:cstheme="majorHAnsi"/>
                  <w:szCs w:val="20"/>
                </w:rPr>
                <w:tag w:val="Term"/>
                <w:id w:val="-337082027"/>
                <w:placeholder>
                  <w:docPart w:val="FB0E819D4FF94ED482DAA35EA1C59B98"/>
                </w:placeholder>
                <w:date>
                  <w:dateFormat w:val="d/MM/yyyy"/>
                  <w:lid w:val="en-AU"/>
                  <w:storeMappedDataAs w:val="dateTime"/>
                  <w:calendar w:val="gregorian"/>
                </w:date>
              </w:sdtPr>
              <w:sdtContent>
                <w:r w:rsidR="00893DB0">
                  <w:rPr>
                    <w:rFonts w:asciiTheme="majorHAnsi" w:hAnsiTheme="majorHAnsi" w:cstheme="majorHAnsi"/>
                    <w:szCs w:val="20"/>
                  </w:rPr>
                  <w:t xml:space="preserve"> </w:t>
                </w:r>
              </w:sdtContent>
            </w:sdt>
          </w:p>
        </w:tc>
      </w:tr>
    </w:tbl>
    <w:p w14:paraId="6AEAB707" w14:textId="77777777" w:rsidR="00EA6E48" w:rsidRDefault="00EA6E48" w:rsidP="00EA6E48"/>
    <w:p w14:paraId="497C66ED" w14:textId="77777777" w:rsidR="00EA6E48" w:rsidRDefault="00EA6E48" w:rsidP="00EA6E48">
      <w:r w:rsidRPr="00EA6E48">
        <w:t>TO BE SIGNED FOR THE CONTRACTOR:</w:t>
      </w:r>
    </w:p>
    <w:tbl>
      <w:tblPr>
        <w:tblStyle w:val="PlainTable2"/>
        <w:tblW w:w="5000" w:type="pct"/>
        <w:tblLook w:val="0400" w:firstRow="0" w:lastRow="0" w:firstColumn="0" w:lastColumn="0" w:noHBand="0" w:noVBand="1"/>
      </w:tblPr>
      <w:tblGrid>
        <w:gridCol w:w="3177"/>
        <w:gridCol w:w="6461"/>
      </w:tblGrid>
      <w:tr w:rsidR="00EA6E48" w:rsidRPr="00EA6E48" w14:paraId="4EDDD899" w14:textId="77777777" w:rsidTr="00E835C2">
        <w:trPr>
          <w:cnfStyle w:val="000000100000" w:firstRow="0" w:lastRow="0" w:firstColumn="0" w:lastColumn="0" w:oddVBand="0" w:evenVBand="0" w:oddHBand="1" w:evenHBand="0" w:firstRowFirstColumn="0" w:firstRowLastColumn="0" w:lastRowFirstColumn="0" w:lastRowLastColumn="0"/>
        </w:trPr>
        <w:tc>
          <w:tcPr>
            <w:tcW w:w="5000" w:type="pct"/>
            <w:gridSpan w:val="2"/>
          </w:tcPr>
          <w:p w14:paraId="448574C7" w14:textId="77777777" w:rsidR="00EA6E48" w:rsidRPr="00EA6E48" w:rsidRDefault="00EA6E48" w:rsidP="00EA6E48">
            <w:pPr>
              <w:rPr>
                <w:rFonts w:asciiTheme="majorHAnsi" w:hAnsiTheme="majorHAnsi" w:cstheme="majorHAnsi"/>
              </w:rPr>
            </w:pPr>
            <w:r w:rsidRPr="00EA6E48">
              <w:rPr>
                <w:rFonts w:asciiTheme="majorHAnsi" w:hAnsiTheme="majorHAnsi" w:cstheme="majorHAnsi"/>
              </w:rPr>
              <w:t>The Contractor confirms that it has read, understood, and will comply with in full all the provisions of Annexes C, E, and F. Further, the Contractor confirms that it will obtain a signed confirmation in this form from each individual or entity contracted by the Contractor to undertake any part of this Agreement.</w:t>
            </w:r>
          </w:p>
        </w:tc>
      </w:tr>
      <w:tr w:rsidR="00EA6E48" w:rsidRPr="00EA6E48" w14:paraId="43D2432D" w14:textId="77777777" w:rsidTr="00E835C2">
        <w:trPr>
          <w:trHeight w:val="903"/>
        </w:trPr>
        <w:tc>
          <w:tcPr>
            <w:tcW w:w="1648" w:type="pct"/>
          </w:tcPr>
          <w:p w14:paraId="2FCB4B69" w14:textId="77777777" w:rsidR="00EA6E48" w:rsidRPr="00EA6E48" w:rsidRDefault="00EA6E48" w:rsidP="00EA6E48">
            <w:pPr>
              <w:rPr>
                <w:rFonts w:asciiTheme="majorHAnsi" w:hAnsiTheme="majorHAnsi" w:cstheme="majorHAnsi"/>
              </w:rPr>
            </w:pPr>
            <w:r w:rsidRPr="00EA6E48">
              <w:rPr>
                <w:rFonts w:asciiTheme="majorHAnsi" w:hAnsiTheme="majorHAnsi" w:cstheme="majorHAnsi"/>
              </w:rPr>
              <w:t>Signed for the Contractor:</w:t>
            </w:r>
          </w:p>
        </w:tc>
        <w:tc>
          <w:tcPr>
            <w:tcW w:w="3352" w:type="pct"/>
          </w:tcPr>
          <w:p w14:paraId="2518CF37" w14:textId="77777777" w:rsidR="00EA6E48" w:rsidRPr="00F172E3" w:rsidRDefault="00EA6E48" w:rsidP="00EA6E48">
            <w:pPr>
              <w:rPr>
                <w:rFonts w:asciiTheme="majorHAnsi" w:hAnsiTheme="majorHAnsi" w:cstheme="majorHAnsi"/>
                <w:szCs w:val="20"/>
              </w:rPr>
            </w:pPr>
          </w:p>
        </w:tc>
      </w:tr>
      <w:tr w:rsidR="00EA6E48" w:rsidRPr="00EA6E48" w14:paraId="266ACD19" w14:textId="77777777" w:rsidTr="00BD4B58">
        <w:trPr>
          <w:cnfStyle w:val="000000100000" w:firstRow="0" w:lastRow="0" w:firstColumn="0" w:lastColumn="0" w:oddVBand="0" w:evenVBand="0" w:oddHBand="1" w:evenHBand="0" w:firstRowFirstColumn="0" w:firstRowLastColumn="0" w:lastRowFirstColumn="0" w:lastRowLastColumn="0"/>
          <w:trHeight w:val="567"/>
        </w:trPr>
        <w:tc>
          <w:tcPr>
            <w:tcW w:w="1648" w:type="pct"/>
          </w:tcPr>
          <w:p w14:paraId="7467F926" w14:textId="77777777" w:rsidR="00EA6E48" w:rsidRPr="00EA6E48" w:rsidRDefault="00EA6E48" w:rsidP="00EA6E48">
            <w:pPr>
              <w:rPr>
                <w:rFonts w:asciiTheme="majorHAnsi" w:hAnsiTheme="majorHAnsi" w:cstheme="majorHAnsi"/>
              </w:rPr>
            </w:pPr>
            <w:r w:rsidRPr="00EA6E48">
              <w:rPr>
                <w:rFonts w:asciiTheme="majorHAnsi" w:hAnsiTheme="majorHAnsi" w:cstheme="majorHAnsi"/>
              </w:rPr>
              <w:t>Name:</w:t>
            </w:r>
          </w:p>
        </w:tc>
        <w:tc>
          <w:tcPr>
            <w:tcW w:w="3352" w:type="pct"/>
          </w:tcPr>
          <w:p w14:paraId="53CE24E8" w14:textId="3147BB8A" w:rsidR="00EA6E48" w:rsidRPr="00F172E3" w:rsidRDefault="00000000" w:rsidP="00EA6E48">
            <w:pPr>
              <w:rPr>
                <w:rFonts w:asciiTheme="majorHAnsi" w:hAnsiTheme="majorHAnsi" w:cstheme="majorHAnsi"/>
                <w:szCs w:val="20"/>
              </w:rPr>
            </w:pPr>
            <w:sdt>
              <w:sdtPr>
                <w:rPr>
                  <w:rFonts w:asciiTheme="majorHAnsi" w:hAnsiTheme="majorHAnsi" w:cstheme="majorHAnsi"/>
                  <w:szCs w:val="20"/>
                </w:rPr>
                <w:id w:val="-1237857841"/>
                <w:placeholder>
                  <w:docPart w:val="8B100DA57CC7453A931BF1EAEA8941E2"/>
                </w:placeholder>
                <w:showingPlcHdr/>
                <w:text/>
              </w:sdtPr>
              <w:sdtContent>
                <w:r w:rsidR="00F172E3" w:rsidRPr="00F172E3">
                  <w:rPr>
                    <w:rStyle w:val="Formstext"/>
                    <w:color w:val="auto"/>
                    <w:sz w:val="20"/>
                    <w:szCs w:val="20"/>
                  </w:rPr>
                  <w:t>Click here to enter text.</w:t>
                </w:r>
              </w:sdtContent>
            </w:sdt>
          </w:p>
        </w:tc>
      </w:tr>
      <w:tr w:rsidR="00EA6E48" w:rsidRPr="00EA6E48" w14:paraId="5848B733" w14:textId="77777777" w:rsidTr="00BD4B58">
        <w:trPr>
          <w:trHeight w:val="567"/>
        </w:trPr>
        <w:tc>
          <w:tcPr>
            <w:tcW w:w="1648" w:type="pct"/>
          </w:tcPr>
          <w:p w14:paraId="6A4AF260" w14:textId="77777777" w:rsidR="00EA6E48" w:rsidRPr="00EA6E48" w:rsidRDefault="00EA6E48" w:rsidP="00EA6E48">
            <w:pPr>
              <w:rPr>
                <w:rFonts w:asciiTheme="majorHAnsi" w:hAnsiTheme="majorHAnsi" w:cstheme="majorHAnsi"/>
              </w:rPr>
            </w:pPr>
            <w:r w:rsidRPr="00EA6E48">
              <w:rPr>
                <w:rFonts w:asciiTheme="majorHAnsi" w:hAnsiTheme="majorHAnsi" w:cstheme="majorHAnsi"/>
              </w:rPr>
              <w:t>Title/Role:</w:t>
            </w:r>
          </w:p>
        </w:tc>
        <w:tc>
          <w:tcPr>
            <w:tcW w:w="3352" w:type="pct"/>
          </w:tcPr>
          <w:p w14:paraId="584132DA" w14:textId="77777777" w:rsidR="00EA6E48" w:rsidRPr="00F172E3" w:rsidRDefault="00000000" w:rsidP="00EA6E48">
            <w:pPr>
              <w:rPr>
                <w:rFonts w:asciiTheme="majorHAnsi" w:hAnsiTheme="majorHAnsi" w:cstheme="majorHAnsi"/>
                <w:szCs w:val="20"/>
              </w:rPr>
            </w:pPr>
            <w:sdt>
              <w:sdtPr>
                <w:rPr>
                  <w:rFonts w:asciiTheme="majorHAnsi" w:hAnsiTheme="majorHAnsi" w:cstheme="majorHAnsi"/>
                  <w:szCs w:val="20"/>
                </w:rPr>
                <w:id w:val="-2108333174"/>
                <w:placeholder>
                  <w:docPart w:val="8DE4FA820FA244208CE281D552684535"/>
                </w:placeholder>
                <w:showingPlcHdr/>
                <w:text/>
              </w:sdtPr>
              <w:sdtContent>
                <w:r w:rsidR="00EA6E48" w:rsidRPr="00F172E3">
                  <w:rPr>
                    <w:rFonts w:asciiTheme="majorHAnsi" w:hAnsiTheme="majorHAnsi" w:cstheme="majorHAnsi"/>
                    <w:szCs w:val="20"/>
                  </w:rPr>
                  <w:t>Click here to enter text.</w:t>
                </w:r>
              </w:sdtContent>
            </w:sdt>
          </w:p>
        </w:tc>
      </w:tr>
      <w:tr w:rsidR="00EA6E48" w:rsidRPr="00EA6E48" w14:paraId="7040D506" w14:textId="77777777" w:rsidTr="00BD4B58">
        <w:trPr>
          <w:cnfStyle w:val="000000100000" w:firstRow="0" w:lastRow="0" w:firstColumn="0" w:lastColumn="0" w:oddVBand="0" w:evenVBand="0" w:oddHBand="1" w:evenHBand="0" w:firstRowFirstColumn="0" w:firstRowLastColumn="0" w:lastRowFirstColumn="0" w:lastRowLastColumn="0"/>
          <w:trHeight w:val="567"/>
        </w:trPr>
        <w:tc>
          <w:tcPr>
            <w:tcW w:w="1648" w:type="pct"/>
          </w:tcPr>
          <w:p w14:paraId="78A90FD7" w14:textId="77777777" w:rsidR="00EA6E48" w:rsidRPr="00EA6E48" w:rsidRDefault="00EA6E48" w:rsidP="00EA6E48">
            <w:pPr>
              <w:rPr>
                <w:rFonts w:asciiTheme="majorHAnsi" w:hAnsiTheme="majorHAnsi" w:cstheme="majorHAnsi"/>
              </w:rPr>
            </w:pPr>
            <w:r w:rsidRPr="00EA6E48">
              <w:rPr>
                <w:rFonts w:asciiTheme="majorHAnsi" w:hAnsiTheme="majorHAnsi" w:cstheme="majorHAnsi"/>
              </w:rPr>
              <w:t>Date:</w:t>
            </w:r>
          </w:p>
        </w:tc>
        <w:tc>
          <w:tcPr>
            <w:tcW w:w="3352" w:type="pct"/>
          </w:tcPr>
          <w:p w14:paraId="08D1B607" w14:textId="77777777" w:rsidR="00EA6E48" w:rsidRPr="00F172E3" w:rsidRDefault="00000000" w:rsidP="00EA6E48">
            <w:pPr>
              <w:rPr>
                <w:rFonts w:asciiTheme="majorHAnsi" w:hAnsiTheme="majorHAnsi" w:cstheme="majorHAnsi"/>
                <w:szCs w:val="20"/>
              </w:rPr>
            </w:pPr>
            <w:sdt>
              <w:sdtPr>
                <w:rPr>
                  <w:rFonts w:asciiTheme="majorHAnsi" w:hAnsiTheme="majorHAnsi" w:cstheme="majorHAnsi"/>
                  <w:szCs w:val="20"/>
                </w:rPr>
                <w:tag w:val="Term"/>
                <w:id w:val="1746146158"/>
                <w:placeholder>
                  <w:docPart w:val="9AFA194F691D4DD8842D992556D87300"/>
                </w:placeholder>
                <w:showingPlcHdr/>
                <w:date>
                  <w:dateFormat w:val="d/MM/yyyy"/>
                  <w:lid w:val="en-AU"/>
                  <w:storeMappedDataAs w:val="dateTime"/>
                  <w:calendar w:val="gregorian"/>
                </w:date>
              </w:sdtPr>
              <w:sdtContent>
                <w:r w:rsidR="00EA6E48" w:rsidRPr="00F172E3">
                  <w:rPr>
                    <w:rFonts w:asciiTheme="majorHAnsi" w:hAnsiTheme="majorHAnsi" w:cstheme="majorHAnsi"/>
                    <w:szCs w:val="20"/>
                  </w:rPr>
                  <w:t>Click here to enter a date.</w:t>
                </w:r>
              </w:sdtContent>
            </w:sdt>
          </w:p>
        </w:tc>
      </w:tr>
    </w:tbl>
    <w:p w14:paraId="02394703" w14:textId="77777777" w:rsidR="00EA6E48" w:rsidRDefault="00EA6E48" w:rsidP="00EA6E48"/>
    <w:p w14:paraId="6A65ED11" w14:textId="77777777" w:rsidR="00EA6E48" w:rsidRDefault="00EA6E48">
      <w:r>
        <w:br w:type="page"/>
      </w:r>
    </w:p>
    <w:p w14:paraId="6344A11C" w14:textId="77777777" w:rsidR="00EA6E48" w:rsidRPr="00EA6E48" w:rsidRDefault="00EA6E48" w:rsidP="00BC70A3">
      <w:pPr>
        <w:pStyle w:val="Head3"/>
        <w:numPr>
          <w:ilvl w:val="0"/>
          <w:numId w:val="0"/>
        </w:numPr>
        <w:ind w:left="851" w:hanging="851"/>
        <w:jc w:val="both"/>
      </w:pPr>
      <w:r w:rsidRPr="00EA6E48">
        <w:lastRenderedPageBreak/>
        <w:t>TERMS AND CONDITIONS</w:t>
      </w:r>
    </w:p>
    <w:p w14:paraId="5AE58A49" w14:textId="77777777" w:rsidR="00EA6E48" w:rsidRDefault="00EA6E48" w:rsidP="00BC70A3">
      <w:pPr>
        <w:jc w:val="both"/>
      </w:pPr>
      <w:r>
        <w:t>This Agreement is made and is in full force as of the first day of the Effective Date between the Company and the Contractor. The Company and the Contractor are collectively referred to as “the Parties”.</w:t>
      </w:r>
    </w:p>
    <w:p w14:paraId="32F6E790" w14:textId="77777777" w:rsidR="00EA6E48" w:rsidRDefault="00EA6E48" w:rsidP="00BC70A3">
      <w:pPr>
        <w:pStyle w:val="Head5"/>
        <w:numPr>
          <w:ilvl w:val="0"/>
          <w:numId w:val="16"/>
        </w:numPr>
        <w:ind w:left="567" w:hanging="567"/>
        <w:jc w:val="both"/>
      </w:pPr>
      <w:r>
        <w:t>BACKGROUND</w:t>
      </w:r>
    </w:p>
    <w:p w14:paraId="1A61C881" w14:textId="3DC1CC0B" w:rsidR="00F54D60" w:rsidRDefault="00EA6E48" w:rsidP="00FD709A">
      <w:pPr>
        <w:pStyle w:val="ListParagraph"/>
        <w:numPr>
          <w:ilvl w:val="1"/>
          <w:numId w:val="24"/>
        </w:numPr>
        <w:ind w:left="567" w:hanging="567"/>
        <w:jc w:val="both"/>
      </w:pPr>
      <w:r>
        <w:t>The Company is an international project management and consultancy company that provides technical systems and project management.</w:t>
      </w:r>
    </w:p>
    <w:p w14:paraId="393D941B" w14:textId="77777777" w:rsidR="00EA6E48" w:rsidRDefault="00EA6E48" w:rsidP="00FD709A">
      <w:pPr>
        <w:pStyle w:val="ListParagraph"/>
        <w:numPr>
          <w:ilvl w:val="1"/>
          <w:numId w:val="24"/>
        </w:numPr>
        <w:ind w:left="567" w:hanging="567"/>
        <w:jc w:val="both"/>
      </w:pPr>
      <w:r>
        <w:t>The Contractor has represented that it has the necessary expertise and skills to assist the Company.</w:t>
      </w:r>
    </w:p>
    <w:p w14:paraId="0A67AC6C" w14:textId="77777777" w:rsidR="00EA6E48" w:rsidRDefault="00EA6E48" w:rsidP="00FD709A">
      <w:pPr>
        <w:pStyle w:val="ListParagraph"/>
        <w:numPr>
          <w:ilvl w:val="1"/>
          <w:numId w:val="24"/>
        </w:numPr>
        <w:ind w:left="567" w:hanging="567"/>
        <w:jc w:val="both"/>
      </w:pPr>
      <w:r>
        <w:t>Based on the Contractor’s representations, the Company has decided to engage the Contractor to provide services to the Company.</w:t>
      </w:r>
    </w:p>
    <w:p w14:paraId="464E7231" w14:textId="77777777" w:rsidR="00EA6E48" w:rsidRDefault="00EA6E48" w:rsidP="00FD709A">
      <w:pPr>
        <w:pStyle w:val="ListParagraph"/>
        <w:numPr>
          <w:ilvl w:val="1"/>
          <w:numId w:val="24"/>
        </w:numPr>
        <w:ind w:left="567" w:hanging="567"/>
        <w:jc w:val="both"/>
      </w:pPr>
      <w:r>
        <w:t>The Contractor has agreed to provide the services as defined in this Agreement for the consideration and on the terms and conditions contained in this Agreement.</w:t>
      </w:r>
    </w:p>
    <w:p w14:paraId="4A7F9C2A" w14:textId="77777777" w:rsidR="00EA6E48" w:rsidRDefault="00EA6E48" w:rsidP="00BC70A3">
      <w:pPr>
        <w:pStyle w:val="Head5"/>
        <w:numPr>
          <w:ilvl w:val="0"/>
          <w:numId w:val="16"/>
        </w:numPr>
        <w:ind w:left="567" w:hanging="567"/>
        <w:jc w:val="both"/>
      </w:pPr>
      <w:r>
        <w:t>ANNEXES, DEFINITIONS, AND INTERPRETATION</w:t>
      </w:r>
    </w:p>
    <w:p w14:paraId="6666303A" w14:textId="6F00E73C" w:rsidR="00EA6E48" w:rsidRDefault="00220196" w:rsidP="00FD709A">
      <w:pPr>
        <w:pStyle w:val="ListParagraph"/>
        <w:numPr>
          <w:ilvl w:val="1"/>
          <w:numId w:val="25"/>
        </w:numPr>
        <w:spacing w:before="0" w:after="0"/>
        <w:ind w:left="567" w:hanging="567"/>
        <w:jc w:val="both"/>
      </w:pPr>
      <w:r>
        <w:t xml:space="preserve">This Agreement </w:t>
      </w:r>
      <w:r w:rsidR="006C19B5">
        <w:t>includes the Cover Sheet and any Annexes.</w:t>
      </w:r>
    </w:p>
    <w:p w14:paraId="7955131C" w14:textId="77777777" w:rsidR="00EA6E48" w:rsidRDefault="00EA6E48" w:rsidP="00FD709A">
      <w:pPr>
        <w:pStyle w:val="ListParagraph"/>
        <w:numPr>
          <w:ilvl w:val="1"/>
          <w:numId w:val="25"/>
        </w:numPr>
        <w:spacing w:before="0" w:after="0"/>
        <w:ind w:left="567" w:hanging="567"/>
        <w:jc w:val="both"/>
      </w:pPr>
      <w:r>
        <w:t>The words used in this Agreement will be defined as set out in the Definitions at Annex D to this Agreement. If any word in Annex D is defined specifically within the Agreement, the defin</w:t>
      </w:r>
      <w:r w:rsidR="00E835C2">
        <w:t xml:space="preserve">ition within the Agreement will </w:t>
      </w:r>
      <w:r>
        <w:t>be controlling.</w:t>
      </w:r>
    </w:p>
    <w:p w14:paraId="4FCB048B" w14:textId="77777777" w:rsidR="00EA6E48" w:rsidRDefault="00EA6E48" w:rsidP="00FD709A">
      <w:pPr>
        <w:pStyle w:val="ListParagraph"/>
        <w:numPr>
          <w:ilvl w:val="1"/>
          <w:numId w:val="25"/>
        </w:numPr>
        <w:spacing w:before="0" w:after="0"/>
        <w:ind w:left="567" w:hanging="567"/>
        <w:jc w:val="both"/>
      </w:pPr>
      <w:r>
        <w:t>Within this Agreement, a reference to this Agreement or another instrument will include any variation, amendment, novation, or replacement of this Agreement or the instrument to which there is a reference.</w:t>
      </w:r>
    </w:p>
    <w:p w14:paraId="3A7A2D93" w14:textId="3979A0D5" w:rsidR="00EA6E48" w:rsidRDefault="00EA6E48" w:rsidP="00FD709A">
      <w:pPr>
        <w:pStyle w:val="ListParagraph"/>
        <w:numPr>
          <w:ilvl w:val="1"/>
          <w:numId w:val="25"/>
        </w:numPr>
        <w:spacing w:before="0" w:after="0"/>
        <w:ind w:left="567" w:hanging="567"/>
        <w:jc w:val="both"/>
      </w:pPr>
      <w:r>
        <w:t>When applicable, if there is any inconsistency, whether express or implied from this Agreement or otherwise, between the Client Standard Terms and Conditions (Annex F) or the Special Terms and Conditions (Annex C) and any other part of this Agreement, the Client Standard Terms and Conditions or the Special Terms and Conditions, as appropriate, prevail to the extent of the inconsistency</w:t>
      </w:r>
      <w:r w:rsidR="007C7ED8" w:rsidRPr="007C7ED8">
        <w:t xml:space="preserve"> </w:t>
      </w:r>
      <w:r w:rsidR="007C7ED8">
        <w:t>and subject to any explicit changes to this priority set out in this Agreement</w:t>
      </w:r>
      <w:r w:rsidR="00220196">
        <w:t>.</w:t>
      </w:r>
    </w:p>
    <w:p w14:paraId="7C333B83" w14:textId="77777777" w:rsidR="00EA6E48" w:rsidRDefault="00EA6E48" w:rsidP="00FD709A">
      <w:pPr>
        <w:pStyle w:val="ListParagraph"/>
        <w:numPr>
          <w:ilvl w:val="1"/>
          <w:numId w:val="25"/>
        </w:numPr>
        <w:spacing w:before="0" w:after="0"/>
        <w:ind w:left="567" w:hanging="567"/>
        <w:jc w:val="both"/>
      </w:pPr>
      <w:r>
        <w:t>In case of any ambiguities or inconsistencies in this Agreement not covered by this section, the requirement with the higher standard or which requires the higher performance or additional work or obligations prevails.</w:t>
      </w:r>
    </w:p>
    <w:p w14:paraId="547F0BFF" w14:textId="77777777" w:rsidR="00EA6E48" w:rsidRDefault="00EA6E48" w:rsidP="00FD709A">
      <w:pPr>
        <w:pStyle w:val="ListParagraph"/>
        <w:numPr>
          <w:ilvl w:val="1"/>
          <w:numId w:val="25"/>
        </w:numPr>
        <w:spacing w:before="0" w:after="0"/>
        <w:ind w:left="567" w:hanging="567"/>
        <w:jc w:val="both"/>
      </w:pPr>
      <w:r>
        <w:t>The Cover Sheet to this Agreement will form part of this Agreement.</w:t>
      </w:r>
    </w:p>
    <w:p w14:paraId="384A847B" w14:textId="77777777" w:rsidR="00EA6E48" w:rsidRDefault="00EA6E48" w:rsidP="00BC70A3">
      <w:pPr>
        <w:pStyle w:val="Head5"/>
        <w:numPr>
          <w:ilvl w:val="0"/>
          <w:numId w:val="16"/>
        </w:numPr>
        <w:ind w:left="567" w:hanging="567"/>
        <w:jc w:val="both"/>
      </w:pPr>
      <w:r>
        <w:t>PROVISION OF SERVICES</w:t>
      </w:r>
    </w:p>
    <w:p w14:paraId="7BB4215B" w14:textId="11AC1B46" w:rsidR="00F54D60" w:rsidRDefault="00EA6E48" w:rsidP="00FD709A">
      <w:pPr>
        <w:pStyle w:val="ListParagraph"/>
        <w:numPr>
          <w:ilvl w:val="1"/>
          <w:numId w:val="26"/>
        </w:numPr>
        <w:spacing w:before="0" w:after="0"/>
        <w:ind w:left="567" w:hanging="567"/>
        <w:jc w:val="both"/>
      </w:pPr>
      <w:r>
        <w:t xml:space="preserve">The Contractor will provide the Services </w:t>
      </w:r>
      <w:r w:rsidR="00220196">
        <w:t xml:space="preserve">outlined </w:t>
      </w:r>
      <w:r>
        <w:t xml:space="preserve">Annex A Part 2 </w:t>
      </w:r>
      <w:r w:rsidR="00220196">
        <w:t>in accordance with this Agreement.</w:t>
      </w:r>
      <w:r>
        <w:t xml:space="preserve"> </w:t>
      </w:r>
    </w:p>
    <w:p w14:paraId="495DB24B" w14:textId="77777777" w:rsidR="00EA6E48" w:rsidRDefault="00EA6E48" w:rsidP="00FD709A">
      <w:pPr>
        <w:pStyle w:val="ListParagraph"/>
        <w:numPr>
          <w:ilvl w:val="1"/>
          <w:numId w:val="26"/>
        </w:numPr>
        <w:spacing w:before="0" w:after="0"/>
        <w:ind w:left="567" w:hanging="567"/>
        <w:jc w:val="both"/>
      </w:pPr>
      <w:r>
        <w:t>The Contractor will:</w:t>
      </w:r>
    </w:p>
    <w:p w14:paraId="2A8DD518" w14:textId="77777777" w:rsidR="00E835C2" w:rsidRPr="00F54D60" w:rsidRDefault="00EA6E48" w:rsidP="00FD709A">
      <w:pPr>
        <w:numPr>
          <w:ilvl w:val="0"/>
          <w:numId w:val="21"/>
        </w:numPr>
        <w:spacing w:before="0" w:after="160" w:line="259" w:lineRule="auto"/>
        <w:ind w:left="851" w:hanging="283"/>
        <w:contextualSpacing/>
        <w:jc w:val="both"/>
        <w:rPr>
          <w:rFonts w:asciiTheme="majorHAnsi" w:hAnsiTheme="majorHAnsi" w:cstheme="majorHAnsi"/>
          <w:szCs w:val="20"/>
          <w:lang w:val="en-AU"/>
        </w:rPr>
      </w:pPr>
      <w:r w:rsidRPr="00F54D60">
        <w:rPr>
          <w:rFonts w:asciiTheme="majorHAnsi" w:hAnsiTheme="majorHAnsi" w:cstheme="majorHAnsi"/>
          <w:szCs w:val="20"/>
          <w:lang w:val="en-AU"/>
        </w:rPr>
        <w:t>exercise and ensure its Personnel exercise the high standard of skill, care, diligence, efficiency and economy that would be expected of an expert professional provider of the Services;</w:t>
      </w:r>
    </w:p>
    <w:p w14:paraId="1E34B823" w14:textId="77777777" w:rsidR="00E835C2" w:rsidRPr="00F54D60" w:rsidRDefault="00EA6E48" w:rsidP="00FD709A">
      <w:pPr>
        <w:numPr>
          <w:ilvl w:val="0"/>
          <w:numId w:val="21"/>
        </w:numPr>
        <w:spacing w:before="0" w:after="160" w:line="259" w:lineRule="auto"/>
        <w:ind w:left="851" w:hanging="283"/>
        <w:contextualSpacing/>
        <w:jc w:val="both"/>
        <w:rPr>
          <w:rFonts w:asciiTheme="majorHAnsi" w:hAnsiTheme="majorHAnsi" w:cstheme="majorHAnsi"/>
          <w:szCs w:val="20"/>
          <w:lang w:val="en-AU"/>
        </w:rPr>
      </w:pPr>
      <w:r w:rsidRPr="00F54D60">
        <w:rPr>
          <w:rFonts w:asciiTheme="majorHAnsi" w:hAnsiTheme="majorHAnsi" w:cstheme="majorHAnsi"/>
          <w:szCs w:val="20"/>
          <w:lang w:val="en-AU"/>
        </w:rPr>
        <w:t>act and ensure its Personnel act in good faith and in the best interests of the Company;</w:t>
      </w:r>
    </w:p>
    <w:p w14:paraId="6788D5F4" w14:textId="77777777" w:rsidR="00E835C2" w:rsidRPr="00F54D60" w:rsidRDefault="00EA6E48" w:rsidP="00FD709A">
      <w:pPr>
        <w:numPr>
          <w:ilvl w:val="0"/>
          <w:numId w:val="21"/>
        </w:numPr>
        <w:spacing w:before="0" w:after="160" w:line="259" w:lineRule="auto"/>
        <w:ind w:left="851" w:hanging="283"/>
        <w:contextualSpacing/>
        <w:jc w:val="both"/>
        <w:rPr>
          <w:rFonts w:asciiTheme="majorHAnsi" w:hAnsiTheme="majorHAnsi" w:cstheme="majorHAnsi"/>
          <w:szCs w:val="20"/>
          <w:lang w:val="en-AU"/>
        </w:rPr>
      </w:pPr>
      <w:r w:rsidRPr="00F54D60">
        <w:rPr>
          <w:rFonts w:asciiTheme="majorHAnsi" w:hAnsiTheme="majorHAnsi" w:cstheme="majorHAnsi"/>
          <w:szCs w:val="20"/>
          <w:lang w:val="en-AU"/>
        </w:rPr>
        <w:t>notify the Company as soon as it becomes aware of any event, issue, or circumstances which may adversely affect the performance of the Contractor’s Services;</w:t>
      </w:r>
    </w:p>
    <w:p w14:paraId="0784D72C" w14:textId="77777777" w:rsidR="00E835C2" w:rsidRPr="00F54D60" w:rsidRDefault="00EA6E48" w:rsidP="00FD709A">
      <w:pPr>
        <w:numPr>
          <w:ilvl w:val="0"/>
          <w:numId w:val="21"/>
        </w:numPr>
        <w:spacing w:before="0" w:after="160" w:line="259" w:lineRule="auto"/>
        <w:ind w:left="851" w:hanging="283"/>
        <w:contextualSpacing/>
        <w:jc w:val="both"/>
        <w:rPr>
          <w:rFonts w:asciiTheme="majorHAnsi" w:hAnsiTheme="majorHAnsi" w:cstheme="majorHAnsi"/>
          <w:szCs w:val="20"/>
          <w:lang w:val="en-AU"/>
        </w:rPr>
      </w:pPr>
      <w:r w:rsidRPr="00F54D60">
        <w:rPr>
          <w:rFonts w:asciiTheme="majorHAnsi" w:hAnsiTheme="majorHAnsi" w:cstheme="majorHAnsi"/>
          <w:szCs w:val="20"/>
          <w:lang w:val="en-AU"/>
        </w:rPr>
        <w:t>comply and ensure its Personnel comply with all reasonable directions by the Company, including a direction to suspend, discontinue, substitute, or otherwise vary part or all of the Services or to deliver Project Material; and</w:t>
      </w:r>
    </w:p>
    <w:p w14:paraId="31FFA665" w14:textId="164345EE" w:rsidR="00E835C2" w:rsidRPr="00F54D60" w:rsidRDefault="00EA6E48" w:rsidP="00FD709A">
      <w:pPr>
        <w:numPr>
          <w:ilvl w:val="0"/>
          <w:numId w:val="21"/>
        </w:numPr>
        <w:spacing w:before="0" w:after="160" w:line="259" w:lineRule="auto"/>
        <w:ind w:left="851" w:hanging="283"/>
        <w:contextualSpacing/>
        <w:jc w:val="both"/>
        <w:rPr>
          <w:rFonts w:asciiTheme="majorHAnsi" w:hAnsiTheme="majorHAnsi" w:cstheme="majorHAnsi"/>
          <w:szCs w:val="20"/>
          <w:lang w:val="en-AU"/>
        </w:rPr>
      </w:pPr>
      <w:r w:rsidRPr="00F54D60">
        <w:rPr>
          <w:rFonts w:asciiTheme="majorHAnsi" w:hAnsiTheme="majorHAnsi" w:cstheme="majorHAnsi"/>
          <w:szCs w:val="20"/>
          <w:lang w:val="en-AU"/>
        </w:rPr>
        <w:t>comply and ensure its Personnel comply with all Legislative Requirements affecting the performance of the Services.</w:t>
      </w:r>
    </w:p>
    <w:p w14:paraId="379F2CA3" w14:textId="30028AC1" w:rsidR="00EA6E48" w:rsidRDefault="00EA6E48" w:rsidP="00BC70A3">
      <w:pPr>
        <w:pStyle w:val="Head5"/>
        <w:numPr>
          <w:ilvl w:val="0"/>
          <w:numId w:val="16"/>
        </w:numPr>
        <w:ind w:left="567" w:hanging="578"/>
        <w:jc w:val="both"/>
      </w:pPr>
      <w:r>
        <w:t>TRANSPORT AND LOGISTICS</w:t>
      </w:r>
    </w:p>
    <w:p w14:paraId="708028AD" w14:textId="77777777" w:rsidR="00EA6E48" w:rsidRDefault="00EA6E48" w:rsidP="00BC70A3">
      <w:pPr>
        <w:jc w:val="both"/>
      </w:pPr>
      <w:r>
        <w:t xml:space="preserve">The Contractor is responsible for arranging and providing all transport and logistics to enable the provision and completion of the Services unless specifically provided for in this Agreement. </w:t>
      </w:r>
    </w:p>
    <w:p w14:paraId="7FA56F47" w14:textId="77777777" w:rsidR="00EA6E48" w:rsidRDefault="00EA6E48" w:rsidP="00BC70A3">
      <w:pPr>
        <w:pStyle w:val="Head5"/>
        <w:numPr>
          <w:ilvl w:val="0"/>
          <w:numId w:val="16"/>
        </w:numPr>
        <w:ind w:left="567" w:hanging="567"/>
        <w:jc w:val="both"/>
      </w:pPr>
      <w:r>
        <w:t>WARRANTIES AND REPRESENTATIONS</w:t>
      </w:r>
    </w:p>
    <w:p w14:paraId="08AAEF82" w14:textId="4ECDC3D9" w:rsidR="00EA6E48" w:rsidRDefault="00EA6E48" w:rsidP="00BC70A3">
      <w:pPr>
        <w:spacing w:before="0" w:after="0"/>
        <w:jc w:val="both"/>
      </w:pPr>
      <w:r>
        <w:t>The Contractor warrants, represents and undertakes for the duration of the Term that:</w:t>
      </w:r>
    </w:p>
    <w:p w14:paraId="20B2F351" w14:textId="19D961E7" w:rsidR="00EA6E48" w:rsidRPr="00F54D60" w:rsidRDefault="00EA6E48" w:rsidP="00FD709A">
      <w:pPr>
        <w:pStyle w:val="ListParagraph"/>
        <w:numPr>
          <w:ilvl w:val="1"/>
          <w:numId w:val="28"/>
        </w:numPr>
        <w:spacing w:before="0" w:after="160" w:line="259" w:lineRule="auto"/>
        <w:ind w:left="567" w:hanging="567"/>
        <w:jc w:val="both"/>
        <w:rPr>
          <w:rFonts w:asciiTheme="majorHAnsi" w:hAnsiTheme="majorHAnsi" w:cstheme="majorHAnsi"/>
          <w:szCs w:val="20"/>
          <w:lang w:val="en-AU"/>
        </w:rPr>
      </w:pPr>
      <w:r w:rsidRPr="00F54D60">
        <w:rPr>
          <w:rFonts w:asciiTheme="majorHAnsi" w:hAnsiTheme="majorHAnsi" w:cstheme="majorHAnsi"/>
          <w:szCs w:val="20"/>
          <w:lang w:val="en-AU"/>
        </w:rPr>
        <w:t>it has and will continue to hold all necessary regulatory approvals from the Regulatory Bodies necessary to perform the Contractor’s obligations under this Agreement;</w:t>
      </w:r>
    </w:p>
    <w:p w14:paraId="0C2D40E6" w14:textId="77777777" w:rsidR="00E835C2" w:rsidRPr="00F54D60" w:rsidRDefault="00EA6E48" w:rsidP="00FD709A">
      <w:pPr>
        <w:pStyle w:val="ListParagraph"/>
        <w:numPr>
          <w:ilvl w:val="1"/>
          <w:numId w:val="28"/>
        </w:numPr>
        <w:spacing w:before="0" w:after="160" w:line="259" w:lineRule="auto"/>
        <w:ind w:left="567" w:hanging="567"/>
        <w:jc w:val="both"/>
        <w:rPr>
          <w:rFonts w:asciiTheme="majorHAnsi" w:hAnsiTheme="majorHAnsi" w:cstheme="majorHAnsi"/>
          <w:szCs w:val="20"/>
          <w:lang w:val="en-AU"/>
        </w:rPr>
      </w:pPr>
      <w:r w:rsidRPr="00F54D60">
        <w:rPr>
          <w:rFonts w:asciiTheme="majorHAnsi" w:hAnsiTheme="majorHAnsi" w:cstheme="majorHAnsi"/>
          <w:szCs w:val="20"/>
          <w:lang w:val="en-AU"/>
        </w:rPr>
        <w:lastRenderedPageBreak/>
        <w:t>at the Effective Date, no conflict of interest exists or is likely to arise in the performance of its obligations under this Agreement and that it will use its best endeavours to ensure that no conflict of interest arises in relation to the performance of any aspect of this Agreement;</w:t>
      </w:r>
    </w:p>
    <w:p w14:paraId="3F1F5C32" w14:textId="77777777" w:rsidR="00E835C2" w:rsidRPr="00F54D60" w:rsidRDefault="00EA6E48" w:rsidP="00FD709A">
      <w:pPr>
        <w:pStyle w:val="ListParagraph"/>
        <w:numPr>
          <w:ilvl w:val="1"/>
          <w:numId w:val="28"/>
        </w:numPr>
        <w:spacing w:before="0" w:after="160" w:line="259" w:lineRule="auto"/>
        <w:ind w:left="567" w:hanging="567"/>
        <w:jc w:val="both"/>
        <w:rPr>
          <w:rFonts w:asciiTheme="majorHAnsi" w:hAnsiTheme="majorHAnsi" w:cstheme="majorHAnsi"/>
          <w:szCs w:val="20"/>
          <w:lang w:val="en-AU"/>
        </w:rPr>
      </w:pPr>
      <w:r w:rsidRPr="00F54D60">
        <w:rPr>
          <w:rFonts w:asciiTheme="majorHAnsi" w:hAnsiTheme="majorHAnsi" w:cstheme="majorHAnsi"/>
          <w:szCs w:val="20"/>
          <w:lang w:val="en-AU"/>
        </w:rPr>
        <w:t>it has full corporate power and authority to enter into, perform and observe its obligations under this Agreement;</w:t>
      </w:r>
    </w:p>
    <w:p w14:paraId="3120BD30" w14:textId="77777777" w:rsidR="00E835C2" w:rsidRPr="00F54D60" w:rsidRDefault="00EA6E48" w:rsidP="00FD709A">
      <w:pPr>
        <w:pStyle w:val="ListParagraph"/>
        <w:numPr>
          <w:ilvl w:val="1"/>
          <w:numId w:val="28"/>
        </w:numPr>
        <w:spacing w:before="0" w:after="160" w:line="259" w:lineRule="auto"/>
        <w:ind w:left="567" w:hanging="567"/>
        <w:jc w:val="both"/>
        <w:rPr>
          <w:rFonts w:asciiTheme="majorHAnsi" w:hAnsiTheme="majorHAnsi" w:cstheme="majorHAnsi"/>
          <w:szCs w:val="20"/>
          <w:lang w:val="en-AU"/>
        </w:rPr>
      </w:pPr>
      <w:r w:rsidRPr="00F54D60">
        <w:rPr>
          <w:rFonts w:asciiTheme="majorHAnsi" w:hAnsiTheme="majorHAnsi" w:cstheme="majorHAnsi"/>
          <w:szCs w:val="20"/>
          <w:lang w:val="en-AU"/>
        </w:rPr>
        <w:t>its Personnel have the necessary experience, skill, knowledge, expertise and competence to perform the Services;</w:t>
      </w:r>
    </w:p>
    <w:p w14:paraId="500697CE" w14:textId="77777777" w:rsidR="00E835C2" w:rsidRPr="00F54D60" w:rsidRDefault="00EA6E48" w:rsidP="00FD709A">
      <w:pPr>
        <w:pStyle w:val="ListParagraph"/>
        <w:numPr>
          <w:ilvl w:val="1"/>
          <w:numId w:val="28"/>
        </w:numPr>
        <w:spacing w:before="0" w:after="160" w:line="259" w:lineRule="auto"/>
        <w:ind w:left="567" w:hanging="567"/>
        <w:jc w:val="both"/>
        <w:rPr>
          <w:rFonts w:asciiTheme="majorHAnsi" w:hAnsiTheme="majorHAnsi" w:cstheme="majorHAnsi"/>
          <w:szCs w:val="20"/>
          <w:lang w:val="en-AU"/>
        </w:rPr>
      </w:pPr>
      <w:r w:rsidRPr="00F54D60">
        <w:rPr>
          <w:rFonts w:asciiTheme="majorHAnsi" w:hAnsiTheme="majorHAnsi" w:cstheme="majorHAnsi"/>
          <w:szCs w:val="20"/>
          <w:lang w:val="en-AU"/>
        </w:rPr>
        <w:t>it has and will continue to have all necessary rights in, and to, the Contractor’s software or the third party software or any other materials required to perform the Contractor’s obligations under this Agreement;</w:t>
      </w:r>
    </w:p>
    <w:p w14:paraId="27FA8A9C" w14:textId="77777777" w:rsidR="00E835C2" w:rsidRPr="00F54D60" w:rsidRDefault="00EA6E48" w:rsidP="00FD709A">
      <w:pPr>
        <w:pStyle w:val="ListParagraph"/>
        <w:numPr>
          <w:ilvl w:val="1"/>
          <w:numId w:val="28"/>
        </w:numPr>
        <w:spacing w:before="0" w:after="160" w:line="259" w:lineRule="auto"/>
        <w:ind w:left="567" w:hanging="567"/>
        <w:jc w:val="both"/>
        <w:rPr>
          <w:rFonts w:asciiTheme="majorHAnsi" w:hAnsiTheme="majorHAnsi" w:cstheme="majorHAnsi"/>
          <w:szCs w:val="20"/>
          <w:lang w:val="en-AU"/>
        </w:rPr>
      </w:pPr>
      <w:r w:rsidRPr="00F54D60">
        <w:rPr>
          <w:rFonts w:asciiTheme="majorHAnsi" w:hAnsiTheme="majorHAnsi" w:cstheme="majorHAnsi"/>
          <w:szCs w:val="20"/>
          <w:lang w:val="en-AU"/>
        </w:rPr>
        <w:t>all statements and representations made to the Company by the Contractor prior to, or in, this Agreement are to the best of its knowledge, information and belief true and accurate and that it will advise the Company of any fact, matter or circumstance of which it may become aware which might render any such statement or representation false or misleading;</w:t>
      </w:r>
    </w:p>
    <w:p w14:paraId="51A4552B" w14:textId="77777777" w:rsidR="00E835C2" w:rsidRPr="00F54D60" w:rsidRDefault="00EA6E48" w:rsidP="00FD709A">
      <w:pPr>
        <w:pStyle w:val="ListParagraph"/>
        <w:numPr>
          <w:ilvl w:val="1"/>
          <w:numId w:val="28"/>
        </w:numPr>
        <w:spacing w:before="0" w:after="160" w:line="259" w:lineRule="auto"/>
        <w:ind w:left="567" w:hanging="567"/>
        <w:jc w:val="both"/>
        <w:rPr>
          <w:rFonts w:asciiTheme="majorHAnsi" w:hAnsiTheme="majorHAnsi" w:cstheme="majorHAnsi"/>
          <w:szCs w:val="20"/>
          <w:lang w:val="en-AU"/>
        </w:rPr>
      </w:pPr>
      <w:r w:rsidRPr="00F54D60">
        <w:rPr>
          <w:rFonts w:asciiTheme="majorHAnsi" w:hAnsiTheme="majorHAnsi" w:cstheme="majorHAnsi"/>
          <w:szCs w:val="20"/>
          <w:lang w:val="en-AU"/>
        </w:rPr>
        <w:t>the Contractor will immediately notify the Company if at any time it becomes aware that a warranty or representation given by it under this Agreement has been breached, is untrue or is misleading; and</w:t>
      </w:r>
    </w:p>
    <w:p w14:paraId="28642BF0" w14:textId="77777777" w:rsidR="00EA6E48" w:rsidRPr="00F54D60" w:rsidRDefault="00EA6E48" w:rsidP="00FD709A">
      <w:pPr>
        <w:pStyle w:val="ListParagraph"/>
        <w:numPr>
          <w:ilvl w:val="1"/>
          <w:numId w:val="28"/>
        </w:numPr>
        <w:spacing w:before="0" w:after="160" w:line="259" w:lineRule="auto"/>
        <w:ind w:left="567" w:hanging="567"/>
        <w:jc w:val="both"/>
        <w:rPr>
          <w:rFonts w:asciiTheme="majorHAnsi" w:hAnsiTheme="majorHAnsi" w:cstheme="majorHAnsi"/>
          <w:szCs w:val="20"/>
          <w:lang w:val="en-AU"/>
        </w:rPr>
      </w:pPr>
      <w:r w:rsidRPr="00F54D60">
        <w:rPr>
          <w:rFonts w:asciiTheme="majorHAnsi" w:hAnsiTheme="majorHAnsi" w:cstheme="majorHAnsi"/>
          <w:szCs w:val="20"/>
          <w:lang w:val="en-AU"/>
        </w:rPr>
        <w:t>where this Agreement is terminated prior to the completion of the Services (for whatever reason) the Contractor will supply all necessary information and explanation required by the Company in relation to the Services provided and any software used by the Contractor to enable the Company to use and complete the Services.</w:t>
      </w:r>
    </w:p>
    <w:p w14:paraId="25F65D72" w14:textId="77777777" w:rsidR="00EA6E48" w:rsidRDefault="00EA6E48" w:rsidP="00BC70A3">
      <w:pPr>
        <w:pStyle w:val="Head5"/>
        <w:numPr>
          <w:ilvl w:val="0"/>
          <w:numId w:val="16"/>
        </w:numPr>
        <w:ind w:left="567" w:hanging="567"/>
        <w:jc w:val="both"/>
      </w:pPr>
      <w:r>
        <w:t>ACCESS BY THE COMPANY</w:t>
      </w:r>
    </w:p>
    <w:p w14:paraId="776BAE49" w14:textId="77777777" w:rsidR="00EA6E48" w:rsidRDefault="00EA6E48" w:rsidP="00BC70A3">
      <w:pPr>
        <w:jc w:val="both"/>
      </w:pPr>
      <w:r>
        <w:t>The Contractor will give persons authorised in writing by the Company reasonable access to premises occupied by the Contractor where the Services are being carried out and will permit such persons to inspect any information or Project Material or records relating to the Services regardless of the location of the Project Material or records.</w:t>
      </w:r>
    </w:p>
    <w:p w14:paraId="790A187B" w14:textId="77777777" w:rsidR="00EA6E48" w:rsidRDefault="00EA6E48" w:rsidP="00BC70A3">
      <w:pPr>
        <w:pStyle w:val="Head5"/>
        <w:numPr>
          <w:ilvl w:val="0"/>
          <w:numId w:val="16"/>
        </w:numPr>
        <w:ind w:left="567" w:hanging="567"/>
        <w:jc w:val="both"/>
      </w:pPr>
      <w:r>
        <w:t xml:space="preserve">POLICIES AND PROCEDURES </w:t>
      </w:r>
    </w:p>
    <w:p w14:paraId="062AD1DA" w14:textId="2B5715A1" w:rsidR="00EA6E48" w:rsidRDefault="00EA6E48" w:rsidP="00FD709A">
      <w:pPr>
        <w:pStyle w:val="ListParagraph"/>
        <w:numPr>
          <w:ilvl w:val="1"/>
          <w:numId w:val="29"/>
        </w:numPr>
        <w:spacing w:before="0" w:after="160" w:line="259" w:lineRule="auto"/>
        <w:ind w:left="567" w:hanging="567"/>
        <w:jc w:val="both"/>
      </w:pPr>
      <w:r>
        <w:t xml:space="preserve">The </w:t>
      </w:r>
      <w:r w:rsidRPr="00F54D60">
        <w:rPr>
          <w:rFonts w:asciiTheme="majorHAnsi" w:hAnsiTheme="majorHAnsi" w:cstheme="majorHAnsi"/>
          <w:szCs w:val="20"/>
          <w:lang w:val="en-AU"/>
        </w:rPr>
        <w:t>Contractor</w:t>
      </w:r>
      <w:r>
        <w:t xml:space="preserve"> confirms that it has been made aware of, has read and understood and will follow all the policies and procedures listed or referred to in Annex E</w:t>
      </w:r>
      <w:r w:rsidR="00BC70A3">
        <w:t>, which may be updated from time to time.</w:t>
      </w:r>
    </w:p>
    <w:p w14:paraId="33C14873" w14:textId="77777777" w:rsidR="00EA6E48" w:rsidRDefault="00EA6E48" w:rsidP="00FD709A">
      <w:pPr>
        <w:pStyle w:val="ListParagraph"/>
        <w:numPr>
          <w:ilvl w:val="1"/>
          <w:numId w:val="29"/>
        </w:numPr>
        <w:spacing w:before="0" w:after="160" w:line="259" w:lineRule="auto"/>
        <w:ind w:left="567" w:hanging="567"/>
        <w:jc w:val="both"/>
      </w:pPr>
      <w:r>
        <w:t>When applicable, the Contractor will also comply with and follow any Standard Operating Procedures and Guidelines, Procedural Manuals, Safety and Security Plans, or any other policies and procedures for the Project when required to do so by the Company.</w:t>
      </w:r>
    </w:p>
    <w:p w14:paraId="19053CB8" w14:textId="77777777" w:rsidR="00EA6E48" w:rsidRDefault="00EA6E48" w:rsidP="00FD709A">
      <w:pPr>
        <w:pStyle w:val="ListParagraph"/>
        <w:numPr>
          <w:ilvl w:val="1"/>
          <w:numId w:val="29"/>
        </w:numPr>
        <w:spacing w:before="0" w:after="160" w:line="259" w:lineRule="auto"/>
        <w:ind w:left="567" w:hanging="567"/>
        <w:jc w:val="both"/>
      </w:pPr>
      <w:r>
        <w:t>The Contractor will immediately inform the Company if the Contractor becomes aware of any information indicating that any action in breach of the terms of this clause has been committed or may possibly be committed.</w:t>
      </w:r>
    </w:p>
    <w:p w14:paraId="78F7299E" w14:textId="77777777" w:rsidR="00EA6E48" w:rsidRDefault="00EA6E48" w:rsidP="00FD709A">
      <w:pPr>
        <w:pStyle w:val="ListParagraph"/>
        <w:numPr>
          <w:ilvl w:val="1"/>
          <w:numId w:val="29"/>
        </w:numPr>
        <w:spacing w:before="0" w:after="160" w:line="259" w:lineRule="auto"/>
        <w:ind w:left="567" w:hanging="567"/>
        <w:jc w:val="both"/>
      </w:pPr>
      <w:r>
        <w:t>The Contractor will include the terms and requirements of Annex E and Annex F in all subcontracts or other contracts the Contractor makes in connection with this engagement to ensure that all individuals and other entities contracted by the Contractor comply with the terms of this clause.</w:t>
      </w:r>
    </w:p>
    <w:p w14:paraId="3D049D3E" w14:textId="5899A688" w:rsidR="00EA6E48" w:rsidRDefault="00EA6E48" w:rsidP="00FD709A">
      <w:pPr>
        <w:pStyle w:val="ListParagraph"/>
        <w:numPr>
          <w:ilvl w:val="1"/>
          <w:numId w:val="29"/>
        </w:numPr>
        <w:spacing w:before="0" w:after="160" w:line="259" w:lineRule="auto"/>
        <w:ind w:left="567" w:hanging="567"/>
        <w:jc w:val="both"/>
      </w:pPr>
      <w:r>
        <w:t>The Contractor will ensure that any of its employees involved in any way in the provision of the Services will be made aware</w:t>
      </w:r>
      <w:r w:rsidR="00560FAC">
        <w:t xml:space="preserve"> of the policies and procedures.</w:t>
      </w:r>
    </w:p>
    <w:p w14:paraId="75111D53" w14:textId="77777777" w:rsidR="00EA6E48" w:rsidRDefault="00EA6E48" w:rsidP="00FD709A">
      <w:pPr>
        <w:pStyle w:val="ListParagraph"/>
        <w:numPr>
          <w:ilvl w:val="1"/>
          <w:numId w:val="29"/>
        </w:numPr>
        <w:spacing w:before="0" w:after="160" w:line="259" w:lineRule="auto"/>
        <w:ind w:left="567" w:hanging="567"/>
        <w:jc w:val="both"/>
      </w:pPr>
      <w:r>
        <w:t>The Company will be entitled to require the Contractor to provide reasonable evidence that it is complying with the obligations in this clause.</w:t>
      </w:r>
    </w:p>
    <w:p w14:paraId="2C9EF622" w14:textId="77777777" w:rsidR="00EA6E48" w:rsidRDefault="00EA6E48" w:rsidP="00BC70A3">
      <w:pPr>
        <w:pStyle w:val="Head5"/>
        <w:numPr>
          <w:ilvl w:val="0"/>
          <w:numId w:val="16"/>
        </w:numPr>
        <w:ind w:left="567" w:hanging="567"/>
        <w:jc w:val="both"/>
      </w:pPr>
      <w:r>
        <w:t>PAYMENT</w:t>
      </w:r>
    </w:p>
    <w:p w14:paraId="69554F4A" w14:textId="77777777" w:rsidR="00EA6E48" w:rsidRDefault="00EA6E48" w:rsidP="00BC70A3">
      <w:pPr>
        <w:jc w:val="both"/>
      </w:pPr>
      <w:r>
        <w:t>In consideration of the Contractor providing the Services, the Company will pay the Contractor in accordance with Annex B.</w:t>
      </w:r>
    </w:p>
    <w:p w14:paraId="08CFBB07" w14:textId="77777777" w:rsidR="00EA6E48" w:rsidRDefault="00EA6E48" w:rsidP="00BC70A3">
      <w:pPr>
        <w:pStyle w:val="Head5"/>
        <w:numPr>
          <w:ilvl w:val="0"/>
          <w:numId w:val="16"/>
        </w:numPr>
        <w:ind w:left="567" w:hanging="567"/>
        <w:jc w:val="both"/>
      </w:pPr>
      <w:r>
        <w:t>PROJECT MATERIAL AND INTELLECTUAL PROPERTY</w:t>
      </w:r>
    </w:p>
    <w:p w14:paraId="2446B9A9" w14:textId="3308EDD8" w:rsidR="00EA6E48" w:rsidRDefault="00EA6E48" w:rsidP="00FD709A">
      <w:pPr>
        <w:pStyle w:val="ListParagraph"/>
        <w:numPr>
          <w:ilvl w:val="1"/>
          <w:numId w:val="30"/>
        </w:numPr>
        <w:spacing w:before="0" w:after="160" w:line="259" w:lineRule="auto"/>
        <w:ind w:left="567" w:hanging="567"/>
        <w:jc w:val="both"/>
      </w:pPr>
      <w:r>
        <w:t xml:space="preserve">Any Pre-existing Intellectual Property or other intellectual property developed by the Contractor that is not Project Material is the property of the Contractor. </w:t>
      </w:r>
    </w:p>
    <w:p w14:paraId="484D5220" w14:textId="77777777" w:rsidR="00EA6E48" w:rsidRDefault="00EA6E48" w:rsidP="00FD709A">
      <w:pPr>
        <w:pStyle w:val="ListParagraph"/>
        <w:numPr>
          <w:ilvl w:val="1"/>
          <w:numId w:val="30"/>
        </w:numPr>
        <w:spacing w:before="0" w:after="160" w:line="259" w:lineRule="auto"/>
        <w:ind w:left="567" w:hanging="567"/>
        <w:jc w:val="both"/>
      </w:pPr>
      <w:r>
        <w:t>All Project Material is the property of the Company or the Client, if applicable.</w:t>
      </w:r>
    </w:p>
    <w:p w14:paraId="59546546" w14:textId="77777777" w:rsidR="00EA6E48" w:rsidRDefault="00EA6E48" w:rsidP="00FD709A">
      <w:pPr>
        <w:pStyle w:val="ListParagraph"/>
        <w:numPr>
          <w:ilvl w:val="1"/>
          <w:numId w:val="30"/>
        </w:numPr>
        <w:spacing w:before="0" w:after="160" w:line="259" w:lineRule="auto"/>
        <w:ind w:left="567" w:hanging="567"/>
        <w:jc w:val="both"/>
      </w:pPr>
      <w:r>
        <w:t>The Contractor undertakes to complete and sign all documentation necessary to evidence ownership and copyright.</w:t>
      </w:r>
    </w:p>
    <w:p w14:paraId="15BE0B7E" w14:textId="77777777" w:rsidR="00EA6E48" w:rsidRDefault="00EA6E48" w:rsidP="00FD709A">
      <w:pPr>
        <w:pStyle w:val="ListParagraph"/>
        <w:numPr>
          <w:ilvl w:val="1"/>
          <w:numId w:val="30"/>
        </w:numPr>
        <w:spacing w:before="0" w:after="160" w:line="259" w:lineRule="auto"/>
        <w:ind w:left="567" w:hanging="567"/>
        <w:jc w:val="both"/>
      </w:pPr>
      <w:r>
        <w:lastRenderedPageBreak/>
        <w:t>The Contractor provides the Company and the Client, if applicable, with a perpetual, non-exclusive, worldwide, royalty-free licence to use the Pre-existing Intellectual Property for the purpose of conducting or completing the Project or any related Programme.</w:t>
      </w:r>
    </w:p>
    <w:p w14:paraId="36CBAB2E" w14:textId="711DE643" w:rsidR="00EA6E48" w:rsidRDefault="00EA6E48" w:rsidP="00FD709A">
      <w:pPr>
        <w:pStyle w:val="ListParagraph"/>
        <w:numPr>
          <w:ilvl w:val="1"/>
          <w:numId w:val="30"/>
        </w:numPr>
        <w:spacing w:before="0" w:after="160" w:line="259" w:lineRule="auto"/>
        <w:ind w:left="567" w:hanging="567"/>
        <w:jc w:val="both"/>
      </w:pPr>
      <w:r>
        <w:t xml:space="preserve">All Inventions/Work(s), whether or not patentable or subject to copyright, which may be made, written, conceived or otherwise provided by the Contractor, or its Personnel, in performing the Services, either alone or in conjunction with </w:t>
      </w:r>
      <w:r w:rsidR="00BC70A3">
        <w:t>others, in whole or in part, i</w:t>
      </w:r>
      <w:r>
        <w:t>s the sole and exclusive property of the Company or the Client</w:t>
      </w:r>
      <w:r w:rsidR="00BC70A3">
        <w:t xml:space="preserve"> (if the Company</w:t>
      </w:r>
      <w:r>
        <w:t xml:space="preserve"> so directs</w:t>
      </w:r>
      <w:r w:rsidR="00BC70A3">
        <w:t>)</w:t>
      </w:r>
      <w:r>
        <w:t xml:space="preserve">. The Contractor agrees, upon the Company’s request and at the Company’s expense, to provide reasonable cooperation and assistance in the prosecution, defence and maintenance of any Intellectual Property Rights (IPR) relating </w:t>
      </w:r>
      <w:r w:rsidR="00BC70A3">
        <w:t>to any such Invention/Work(s). T</w:t>
      </w:r>
      <w:r>
        <w:t>he Contractor will treat all Inventions/Works as Confidential Information. Upon the completion or termination of the Services, the Contractor will promptly turn over to the Company all Inventions/Works developed in the course of providing the Services.</w:t>
      </w:r>
    </w:p>
    <w:p w14:paraId="3E72C559" w14:textId="77777777" w:rsidR="00EA6E48" w:rsidRDefault="00EA6E48" w:rsidP="00FD709A">
      <w:pPr>
        <w:pStyle w:val="ListParagraph"/>
        <w:numPr>
          <w:ilvl w:val="1"/>
          <w:numId w:val="30"/>
        </w:numPr>
        <w:spacing w:before="0" w:after="160" w:line="259" w:lineRule="auto"/>
        <w:ind w:left="567" w:hanging="567"/>
        <w:jc w:val="both"/>
      </w:pPr>
      <w:r>
        <w:t xml:space="preserve">The Contractor may not publish, exhibit, or lecture on matters directly relating to the Services unless the Contractor first obtains the Company’s prior written consent thereto, which the Company may grant or deny in its sole discretion, and the manuscript, exhibit or speech will have been approved in writing by the Company. </w:t>
      </w:r>
    </w:p>
    <w:p w14:paraId="5409C5AA" w14:textId="77777777" w:rsidR="00EA6E48" w:rsidRDefault="00EA6E48" w:rsidP="00FD709A">
      <w:pPr>
        <w:pStyle w:val="ListParagraph"/>
        <w:numPr>
          <w:ilvl w:val="1"/>
          <w:numId w:val="30"/>
        </w:numPr>
        <w:spacing w:before="0" w:after="160" w:line="259" w:lineRule="auto"/>
        <w:ind w:left="567" w:hanging="567"/>
        <w:jc w:val="both"/>
      </w:pPr>
      <w:r>
        <w:t>The Contractor will ensure that no part of any Invention/Work(s) will contain Third Party Material without first obtaining the written permission of the IPR owner to use such data or material and any such data or material will clearly be identified to the Company by the Contractor prior to or at the time of delivery to the Company.</w:t>
      </w:r>
    </w:p>
    <w:p w14:paraId="15F0FEE6" w14:textId="77777777" w:rsidR="00EA6E48" w:rsidRDefault="00EA6E48" w:rsidP="00FD709A">
      <w:pPr>
        <w:pStyle w:val="ListParagraph"/>
        <w:numPr>
          <w:ilvl w:val="1"/>
          <w:numId w:val="30"/>
        </w:numPr>
        <w:spacing w:before="0" w:after="160" w:line="259" w:lineRule="auto"/>
        <w:ind w:left="567" w:hanging="567"/>
        <w:jc w:val="both"/>
      </w:pPr>
      <w:r>
        <w:t>In the event the Contractor includes any Pre-existing Intellectual Property in any Invention/Work(s) the Contractor will clearly identify such Pre-existing Intellectual Property to the Company and the Company and, if applicable, the Client will have a non-exclusive, perpetual, worldwide, royalty-free licence to use such Pre-existing Intellectual Property to the extent necessary to make use of the Invention/Work(s).</w:t>
      </w:r>
    </w:p>
    <w:p w14:paraId="596F85DC" w14:textId="77777777" w:rsidR="00EA6E48" w:rsidRDefault="00EA6E48" w:rsidP="00FD709A">
      <w:pPr>
        <w:pStyle w:val="ListParagraph"/>
        <w:numPr>
          <w:ilvl w:val="1"/>
          <w:numId w:val="30"/>
        </w:numPr>
        <w:spacing w:before="0" w:after="0" w:line="259" w:lineRule="auto"/>
        <w:ind w:left="567" w:hanging="567"/>
        <w:jc w:val="both"/>
      </w:pPr>
      <w:r>
        <w:t>The Contractor will:</w:t>
      </w:r>
    </w:p>
    <w:p w14:paraId="266F2DA1" w14:textId="77777777" w:rsidR="00E835C2" w:rsidRPr="00F54D60" w:rsidRDefault="00EA6E48" w:rsidP="00FD709A">
      <w:pPr>
        <w:numPr>
          <w:ilvl w:val="0"/>
          <w:numId w:val="31"/>
        </w:numPr>
        <w:spacing w:before="0" w:after="160" w:line="259" w:lineRule="auto"/>
        <w:ind w:left="851" w:hanging="283"/>
        <w:contextualSpacing/>
        <w:jc w:val="both"/>
        <w:rPr>
          <w:rFonts w:asciiTheme="majorHAnsi" w:hAnsiTheme="majorHAnsi" w:cstheme="majorHAnsi"/>
          <w:szCs w:val="20"/>
          <w:lang w:val="en-AU"/>
        </w:rPr>
      </w:pPr>
      <w:r w:rsidRPr="00F54D60">
        <w:rPr>
          <w:rFonts w:asciiTheme="majorHAnsi" w:hAnsiTheme="majorHAnsi" w:cstheme="majorHAnsi"/>
          <w:szCs w:val="20"/>
          <w:lang w:val="en-AU"/>
        </w:rPr>
        <w:t>ensure the safekeeping and maintenance of the Project Material including being responsible for preserving its integrity and preventing its corruption or loss;</w:t>
      </w:r>
    </w:p>
    <w:p w14:paraId="123631C3" w14:textId="77777777" w:rsidR="00E835C2" w:rsidRPr="00F54D60" w:rsidRDefault="00EA6E48" w:rsidP="00FD709A">
      <w:pPr>
        <w:numPr>
          <w:ilvl w:val="0"/>
          <w:numId w:val="31"/>
        </w:numPr>
        <w:spacing w:before="0" w:after="160" w:line="259" w:lineRule="auto"/>
        <w:ind w:left="851" w:hanging="283"/>
        <w:contextualSpacing/>
        <w:jc w:val="both"/>
        <w:rPr>
          <w:rFonts w:asciiTheme="majorHAnsi" w:hAnsiTheme="majorHAnsi" w:cstheme="majorHAnsi"/>
          <w:szCs w:val="20"/>
          <w:lang w:val="en-AU"/>
        </w:rPr>
      </w:pPr>
      <w:r w:rsidRPr="00F54D60">
        <w:rPr>
          <w:rFonts w:asciiTheme="majorHAnsi" w:hAnsiTheme="majorHAnsi" w:cstheme="majorHAnsi"/>
          <w:szCs w:val="20"/>
          <w:lang w:val="en-AU"/>
        </w:rPr>
        <w:t>perform secure back-ups of all Project Material; and</w:t>
      </w:r>
    </w:p>
    <w:p w14:paraId="441FC920" w14:textId="77777777" w:rsidR="00EA6E48" w:rsidRPr="00F54D60" w:rsidRDefault="00EA6E48" w:rsidP="00FD709A">
      <w:pPr>
        <w:numPr>
          <w:ilvl w:val="0"/>
          <w:numId w:val="31"/>
        </w:numPr>
        <w:spacing w:before="0" w:after="0" w:line="259" w:lineRule="auto"/>
        <w:ind w:left="851" w:hanging="283"/>
        <w:contextualSpacing/>
        <w:jc w:val="both"/>
        <w:rPr>
          <w:rFonts w:asciiTheme="majorHAnsi" w:hAnsiTheme="majorHAnsi" w:cstheme="majorHAnsi"/>
          <w:szCs w:val="20"/>
          <w:lang w:val="en-AU"/>
        </w:rPr>
      </w:pPr>
      <w:r w:rsidRPr="00F54D60">
        <w:rPr>
          <w:rFonts w:asciiTheme="majorHAnsi" w:hAnsiTheme="majorHAnsi" w:cstheme="majorHAnsi"/>
          <w:szCs w:val="20"/>
          <w:lang w:val="en-AU"/>
        </w:rPr>
        <w:t>at the expiration or termination of this Agreement, deliver to the Company or as directed by the Company, all Project Material and other property of the Company, which is in the Contractor’s possession or control.</w:t>
      </w:r>
    </w:p>
    <w:p w14:paraId="1273AED0" w14:textId="23177973" w:rsidR="00EA6E48" w:rsidRDefault="00EA6E48" w:rsidP="00FD709A">
      <w:pPr>
        <w:pStyle w:val="ListParagraph"/>
        <w:numPr>
          <w:ilvl w:val="1"/>
          <w:numId w:val="30"/>
        </w:numPr>
        <w:spacing w:before="0" w:after="160" w:line="259" w:lineRule="auto"/>
        <w:ind w:left="567" w:hanging="567"/>
        <w:jc w:val="both"/>
      </w:pPr>
      <w:r>
        <w:t>If unsatisfied with the quality or any other aspect of the Services or Project Materials</w:t>
      </w:r>
      <w:r w:rsidR="00BC70A3">
        <w:t xml:space="preserve"> because such materials do not comply with this Agreement (including, without limitation, Annex A)</w:t>
      </w:r>
      <w:r>
        <w:t>, the Company may at its sole discretion, amend or reject any Service or Project Material, statement, or recommendation made by the Contractor. If required to do so by the Company, the Contractor will correct rejected Service or Project Material within seven days or such longer period of time as shall be agreed in writing by the Company.</w:t>
      </w:r>
    </w:p>
    <w:p w14:paraId="7B062166" w14:textId="77777777" w:rsidR="00EA6E48" w:rsidRDefault="00EA6E48" w:rsidP="00BC70A3">
      <w:pPr>
        <w:pStyle w:val="Head5"/>
        <w:numPr>
          <w:ilvl w:val="0"/>
          <w:numId w:val="16"/>
        </w:numPr>
        <w:ind w:left="567" w:hanging="567"/>
        <w:jc w:val="both"/>
      </w:pPr>
      <w:r>
        <w:t xml:space="preserve">CONFIDENTIALITY  </w:t>
      </w:r>
    </w:p>
    <w:p w14:paraId="6C375BD8" w14:textId="4592A660" w:rsidR="00F54D60" w:rsidRPr="00F54D60" w:rsidRDefault="00F54D60" w:rsidP="00FD709A">
      <w:pPr>
        <w:pStyle w:val="ListParagraph"/>
        <w:numPr>
          <w:ilvl w:val="1"/>
          <w:numId w:val="23"/>
        </w:numPr>
        <w:spacing w:before="0" w:after="160" w:line="259" w:lineRule="auto"/>
        <w:ind w:left="567" w:hanging="567"/>
        <w:jc w:val="both"/>
        <w:rPr>
          <w:rFonts w:asciiTheme="majorHAnsi" w:hAnsiTheme="majorHAnsi" w:cstheme="majorHAnsi"/>
          <w:szCs w:val="20"/>
        </w:rPr>
      </w:pPr>
      <w:r w:rsidRPr="00F54D60">
        <w:rPr>
          <w:rFonts w:asciiTheme="majorHAnsi" w:hAnsiTheme="majorHAnsi" w:cstheme="majorHAnsi"/>
          <w:szCs w:val="20"/>
        </w:rPr>
        <w:t xml:space="preserve">The Parties acknowledge that during the Term of this Agreement the Parties and their Personnel may become acquainted with or have access to Confidential Information and they agree to maintain the confidence of the Confidential Information and to prevent its unauthorised disclosure to, or use by, any other person, firm, or company. The Parties will ensure compliance with this obligation by their respective Personnel. </w:t>
      </w:r>
    </w:p>
    <w:p w14:paraId="22CB5F5D" w14:textId="77777777" w:rsidR="00F54D60" w:rsidRPr="003B1D8C" w:rsidRDefault="00F54D60" w:rsidP="00FD709A">
      <w:pPr>
        <w:pStyle w:val="ListParagraph"/>
        <w:numPr>
          <w:ilvl w:val="1"/>
          <w:numId w:val="23"/>
        </w:numPr>
        <w:spacing w:before="0" w:after="0" w:line="259" w:lineRule="auto"/>
        <w:ind w:left="567" w:hanging="567"/>
        <w:jc w:val="both"/>
        <w:rPr>
          <w:rFonts w:asciiTheme="majorHAnsi" w:hAnsiTheme="majorHAnsi" w:cstheme="majorHAnsi"/>
          <w:szCs w:val="20"/>
        </w:rPr>
      </w:pPr>
      <w:r w:rsidRPr="003B1D8C">
        <w:rPr>
          <w:rFonts w:asciiTheme="majorHAnsi" w:hAnsiTheme="majorHAnsi" w:cstheme="majorHAnsi"/>
          <w:szCs w:val="20"/>
        </w:rPr>
        <w:t>The Parties will not disclose or use any Confidential Information except to the extent that such disclosure or use:</w:t>
      </w:r>
    </w:p>
    <w:p w14:paraId="6F1629DB" w14:textId="77777777" w:rsidR="00F54D60" w:rsidRPr="003B1D8C" w:rsidRDefault="00F54D60" w:rsidP="00FD709A">
      <w:pPr>
        <w:numPr>
          <w:ilvl w:val="0"/>
          <w:numId w:val="27"/>
        </w:numPr>
        <w:spacing w:before="0" w:after="160" w:line="259" w:lineRule="auto"/>
        <w:ind w:left="851" w:hanging="283"/>
        <w:contextualSpacing/>
        <w:jc w:val="both"/>
        <w:rPr>
          <w:rFonts w:asciiTheme="majorHAnsi" w:hAnsiTheme="majorHAnsi" w:cstheme="majorHAnsi"/>
          <w:szCs w:val="20"/>
          <w:lang w:val="en-AU"/>
        </w:rPr>
      </w:pPr>
      <w:r w:rsidRPr="003B1D8C">
        <w:rPr>
          <w:rFonts w:asciiTheme="majorHAnsi" w:hAnsiTheme="majorHAnsi" w:cstheme="majorHAnsi"/>
          <w:szCs w:val="20"/>
          <w:lang w:val="en-AU"/>
        </w:rPr>
        <w:t>is strictly necessary for the performance of the Services;</w:t>
      </w:r>
    </w:p>
    <w:p w14:paraId="4050A3CE" w14:textId="77777777" w:rsidR="00F54D60" w:rsidRPr="003B1D8C" w:rsidRDefault="00F54D60" w:rsidP="00FD709A">
      <w:pPr>
        <w:numPr>
          <w:ilvl w:val="0"/>
          <w:numId w:val="27"/>
        </w:numPr>
        <w:spacing w:before="0" w:after="160" w:line="259" w:lineRule="auto"/>
        <w:ind w:left="851" w:hanging="283"/>
        <w:contextualSpacing/>
        <w:jc w:val="both"/>
        <w:rPr>
          <w:rFonts w:asciiTheme="majorHAnsi" w:hAnsiTheme="majorHAnsi" w:cstheme="majorHAnsi"/>
          <w:szCs w:val="20"/>
          <w:lang w:val="en-AU"/>
        </w:rPr>
      </w:pPr>
      <w:r w:rsidRPr="003B1D8C">
        <w:rPr>
          <w:rFonts w:asciiTheme="majorHAnsi" w:hAnsiTheme="majorHAnsi" w:cstheme="majorHAnsi"/>
          <w:szCs w:val="20"/>
          <w:lang w:val="en-AU"/>
        </w:rPr>
        <w:t xml:space="preserve">is required by Legislative Requirements or is reasonably required for legal proceedings; </w:t>
      </w:r>
    </w:p>
    <w:p w14:paraId="70A8E961" w14:textId="77777777" w:rsidR="00F54D60" w:rsidRPr="003B1D8C" w:rsidRDefault="00F54D60" w:rsidP="00FD709A">
      <w:pPr>
        <w:numPr>
          <w:ilvl w:val="0"/>
          <w:numId w:val="27"/>
        </w:numPr>
        <w:spacing w:before="0" w:after="160" w:line="259" w:lineRule="auto"/>
        <w:ind w:left="851" w:hanging="283"/>
        <w:contextualSpacing/>
        <w:jc w:val="both"/>
        <w:rPr>
          <w:rFonts w:asciiTheme="majorHAnsi" w:hAnsiTheme="majorHAnsi" w:cstheme="majorHAnsi"/>
          <w:szCs w:val="20"/>
          <w:lang w:val="en-AU"/>
        </w:rPr>
      </w:pPr>
      <w:r w:rsidRPr="003B1D8C">
        <w:rPr>
          <w:rFonts w:asciiTheme="majorHAnsi" w:hAnsiTheme="majorHAnsi" w:cstheme="majorHAnsi"/>
          <w:szCs w:val="20"/>
          <w:lang w:val="en-AU"/>
        </w:rPr>
        <w:t>is authorised by prior written approval from the Party who owns the Confidential Information; or</w:t>
      </w:r>
    </w:p>
    <w:p w14:paraId="1B0E1C63" w14:textId="77777777" w:rsidR="00F54D60" w:rsidRPr="003B1D8C" w:rsidRDefault="00F54D60" w:rsidP="00FD709A">
      <w:pPr>
        <w:numPr>
          <w:ilvl w:val="0"/>
          <w:numId w:val="27"/>
        </w:numPr>
        <w:spacing w:before="0" w:after="0" w:line="259" w:lineRule="auto"/>
        <w:ind w:left="851" w:hanging="283"/>
        <w:contextualSpacing/>
        <w:jc w:val="both"/>
        <w:rPr>
          <w:rFonts w:asciiTheme="majorHAnsi" w:hAnsiTheme="majorHAnsi" w:cstheme="majorHAnsi"/>
          <w:szCs w:val="20"/>
          <w:lang w:val="en-AU"/>
        </w:rPr>
      </w:pPr>
      <w:r w:rsidRPr="003B1D8C">
        <w:rPr>
          <w:rFonts w:asciiTheme="majorHAnsi" w:hAnsiTheme="majorHAnsi" w:cstheme="majorHAnsi"/>
          <w:szCs w:val="20"/>
          <w:lang w:val="en-AU"/>
        </w:rPr>
        <w:t>already is or comes into the public domain otherwise than through a Party’s unauthorised disclosure or that of any of its Personnel.</w:t>
      </w:r>
    </w:p>
    <w:p w14:paraId="0763B60B" w14:textId="77777777" w:rsidR="00F54D60" w:rsidRPr="003B1D8C" w:rsidRDefault="00F54D60" w:rsidP="00FD709A">
      <w:pPr>
        <w:pStyle w:val="ListParagraph"/>
        <w:numPr>
          <w:ilvl w:val="1"/>
          <w:numId w:val="23"/>
        </w:numPr>
        <w:spacing w:before="0" w:after="160" w:line="259" w:lineRule="auto"/>
        <w:ind w:left="567" w:hanging="567"/>
        <w:jc w:val="both"/>
        <w:rPr>
          <w:rFonts w:asciiTheme="majorHAnsi" w:hAnsiTheme="majorHAnsi" w:cstheme="majorHAnsi"/>
          <w:szCs w:val="20"/>
        </w:rPr>
      </w:pPr>
      <w:r w:rsidRPr="003B1D8C">
        <w:rPr>
          <w:rFonts w:asciiTheme="majorHAnsi" w:hAnsiTheme="majorHAnsi" w:cstheme="majorHAnsi"/>
          <w:szCs w:val="20"/>
        </w:rPr>
        <w:t>The Parties and their Personnel will not use any Confidential Information received otherwise than for the purposes of this Agreement.</w:t>
      </w:r>
    </w:p>
    <w:p w14:paraId="174B80B1" w14:textId="7FA26946" w:rsidR="00F54D60" w:rsidRPr="002C0FEB" w:rsidRDefault="00F54D60" w:rsidP="00FD709A">
      <w:pPr>
        <w:pStyle w:val="ListParagraph"/>
        <w:numPr>
          <w:ilvl w:val="1"/>
          <w:numId w:val="23"/>
        </w:numPr>
        <w:spacing w:before="0" w:after="160" w:line="259" w:lineRule="auto"/>
        <w:ind w:left="567" w:hanging="567"/>
        <w:jc w:val="both"/>
        <w:rPr>
          <w:rFonts w:asciiTheme="majorHAnsi" w:hAnsiTheme="majorHAnsi" w:cstheme="majorHAnsi"/>
          <w:szCs w:val="20"/>
        </w:rPr>
      </w:pPr>
      <w:r w:rsidRPr="003B1D8C">
        <w:rPr>
          <w:rFonts w:asciiTheme="majorHAnsi" w:hAnsiTheme="majorHAnsi" w:cstheme="majorHAnsi"/>
          <w:szCs w:val="20"/>
        </w:rPr>
        <w:t xml:space="preserve">The Parties will only disclose Confidential Information to Personnel who are directly involved in the provision of the Services and who need to know the information and the Parties will ensure that such Personnel </w:t>
      </w:r>
      <w:r w:rsidRPr="002C0FEB">
        <w:rPr>
          <w:rFonts w:asciiTheme="majorHAnsi" w:hAnsiTheme="majorHAnsi" w:cstheme="majorHAnsi"/>
          <w:szCs w:val="20"/>
        </w:rPr>
        <w:t>are aware of, and will comply with, these obligations and will sign any required confidentiality undertakings p</w:t>
      </w:r>
      <w:r>
        <w:rPr>
          <w:rFonts w:asciiTheme="majorHAnsi" w:hAnsiTheme="majorHAnsi" w:cstheme="majorHAnsi"/>
          <w:szCs w:val="20"/>
        </w:rPr>
        <w:t>rovided by the Company, the C</w:t>
      </w:r>
      <w:r w:rsidRPr="002C0FEB">
        <w:rPr>
          <w:rFonts w:asciiTheme="majorHAnsi" w:hAnsiTheme="majorHAnsi" w:cstheme="majorHAnsi"/>
          <w:szCs w:val="20"/>
        </w:rPr>
        <w:t>ontractor, and/or the Client on request.</w:t>
      </w:r>
    </w:p>
    <w:p w14:paraId="4694BEB9" w14:textId="77777777" w:rsidR="00F54D60" w:rsidRPr="002C0FEB" w:rsidRDefault="00F54D60" w:rsidP="00FD709A">
      <w:pPr>
        <w:pStyle w:val="ListParagraph"/>
        <w:numPr>
          <w:ilvl w:val="1"/>
          <w:numId w:val="23"/>
        </w:numPr>
        <w:spacing w:before="0" w:after="160" w:line="259" w:lineRule="auto"/>
        <w:ind w:left="567" w:hanging="567"/>
        <w:jc w:val="both"/>
        <w:rPr>
          <w:rFonts w:asciiTheme="majorHAnsi" w:hAnsiTheme="majorHAnsi" w:cstheme="majorHAnsi"/>
          <w:szCs w:val="20"/>
        </w:rPr>
      </w:pPr>
      <w:r w:rsidRPr="002C0FEB">
        <w:rPr>
          <w:rFonts w:asciiTheme="majorHAnsi" w:hAnsiTheme="majorHAnsi" w:cstheme="majorHAnsi"/>
          <w:szCs w:val="20"/>
        </w:rPr>
        <w:lastRenderedPageBreak/>
        <w:t xml:space="preserve">If a Party is required to disclose Confidential Information due to Legislative Requirements or legal proceedings, it will provide reasonable notice of such disclosure to the other Party. </w:t>
      </w:r>
    </w:p>
    <w:p w14:paraId="5365906E" w14:textId="77777777" w:rsidR="00F54D60" w:rsidRPr="002C0FEB" w:rsidRDefault="00F54D60" w:rsidP="00FD709A">
      <w:pPr>
        <w:pStyle w:val="ListParagraph"/>
        <w:numPr>
          <w:ilvl w:val="1"/>
          <w:numId w:val="23"/>
        </w:numPr>
        <w:spacing w:before="0" w:after="160" w:line="259" w:lineRule="auto"/>
        <w:ind w:left="567" w:hanging="567"/>
        <w:jc w:val="both"/>
        <w:rPr>
          <w:rFonts w:asciiTheme="majorHAnsi" w:hAnsiTheme="majorHAnsi" w:cstheme="majorHAnsi"/>
          <w:szCs w:val="20"/>
        </w:rPr>
      </w:pPr>
      <w:r w:rsidRPr="002C0FEB">
        <w:rPr>
          <w:rFonts w:asciiTheme="majorHAnsi" w:hAnsiTheme="majorHAnsi" w:cstheme="majorHAnsi"/>
          <w:szCs w:val="20"/>
        </w:rPr>
        <w:t>The Parties agree that this obligation applies during the Term and after termination of the Agreement.</w:t>
      </w:r>
    </w:p>
    <w:p w14:paraId="7A62A1E7" w14:textId="77777777" w:rsidR="00F54D60" w:rsidRPr="002C0FEB" w:rsidRDefault="00F54D60" w:rsidP="00FD709A">
      <w:pPr>
        <w:pStyle w:val="ListParagraph"/>
        <w:numPr>
          <w:ilvl w:val="1"/>
          <w:numId w:val="23"/>
        </w:numPr>
        <w:spacing w:before="0" w:after="160" w:line="259" w:lineRule="auto"/>
        <w:ind w:left="567" w:hanging="567"/>
        <w:jc w:val="both"/>
        <w:rPr>
          <w:rFonts w:asciiTheme="majorHAnsi" w:hAnsiTheme="majorHAnsi" w:cstheme="majorHAnsi"/>
          <w:szCs w:val="20"/>
        </w:rPr>
      </w:pPr>
      <w:bookmarkStart w:id="0" w:name="_Ref458349805"/>
      <w:r w:rsidRPr="002C0FEB">
        <w:rPr>
          <w:rFonts w:asciiTheme="majorHAnsi" w:hAnsiTheme="majorHAnsi" w:cstheme="majorHAnsi"/>
          <w:szCs w:val="20"/>
        </w:rPr>
        <w:t>Confidential Information excludes:</w:t>
      </w:r>
      <w:bookmarkEnd w:id="0"/>
    </w:p>
    <w:p w14:paraId="34EA01DF" w14:textId="77777777" w:rsidR="00F54D60" w:rsidRPr="002C0FEB" w:rsidRDefault="00F54D60" w:rsidP="00FD709A">
      <w:pPr>
        <w:pStyle w:val="ListParagraph"/>
        <w:numPr>
          <w:ilvl w:val="0"/>
          <w:numId w:val="22"/>
        </w:numPr>
        <w:spacing w:before="0" w:after="160" w:line="259" w:lineRule="auto"/>
        <w:ind w:left="851" w:hanging="284"/>
        <w:jc w:val="both"/>
        <w:rPr>
          <w:rFonts w:asciiTheme="majorHAnsi" w:hAnsiTheme="majorHAnsi" w:cstheme="majorHAnsi"/>
          <w:szCs w:val="20"/>
        </w:rPr>
      </w:pPr>
      <w:r w:rsidRPr="002C0FEB">
        <w:rPr>
          <w:rFonts w:asciiTheme="majorHAnsi" w:hAnsiTheme="majorHAnsi" w:cstheme="majorHAnsi"/>
          <w:szCs w:val="20"/>
        </w:rPr>
        <w:t>Information in the public domain prior to its disclosure to a party or material which enters into the public domain after disclosure otherwise than by default of the receiving party;</w:t>
      </w:r>
    </w:p>
    <w:p w14:paraId="105691AB" w14:textId="77777777" w:rsidR="00F54D60" w:rsidRPr="002C0FEB" w:rsidRDefault="00F54D60" w:rsidP="00FD709A">
      <w:pPr>
        <w:pStyle w:val="ListParagraph"/>
        <w:numPr>
          <w:ilvl w:val="0"/>
          <w:numId w:val="22"/>
        </w:numPr>
        <w:spacing w:before="0" w:after="160" w:line="259" w:lineRule="auto"/>
        <w:ind w:left="851" w:hanging="284"/>
        <w:jc w:val="both"/>
        <w:rPr>
          <w:rFonts w:asciiTheme="majorHAnsi" w:hAnsiTheme="majorHAnsi" w:cstheme="majorHAnsi"/>
          <w:szCs w:val="20"/>
        </w:rPr>
      </w:pPr>
      <w:r w:rsidRPr="002C0FEB">
        <w:rPr>
          <w:rFonts w:asciiTheme="majorHAnsi" w:hAnsiTheme="majorHAnsi" w:cstheme="majorHAnsi"/>
          <w:szCs w:val="20"/>
        </w:rPr>
        <w:t>Information known to the recipient of the information by action of a third party not in breach of any obligation of confidentiality to the provider of the information;</w:t>
      </w:r>
    </w:p>
    <w:p w14:paraId="641F15CD" w14:textId="77777777" w:rsidR="00F54D60" w:rsidRPr="003B1D8C" w:rsidRDefault="00F54D60" w:rsidP="00FD709A">
      <w:pPr>
        <w:pStyle w:val="ListParagraph"/>
        <w:numPr>
          <w:ilvl w:val="0"/>
          <w:numId w:val="22"/>
        </w:numPr>
        <w:spacing w:before="0" w:after="160" w:line="259" w:lineRule="auto"/>
        <w:ind w:left="851" w:hanging="284"/>
        <w:jc w:val="both"/>
        <w:rPr>
          <w:rFonts w:asciiTheme="majorHAnsi" w:hAnsiTheme="majorHAnsi" w:cstheme="majorHAnsi"/>
          <w:szCs w:val="20"/>
        </w:rPr>
      </w:pPr>
      <w:r w:rsidRPr="002C0FEB">
        <w:rPr>
          <w:rFonts w:asciiTheme="majorHAnsi" w:hAnsiTheme="majorHAnsi" w:cstheme="majorHAnsi"/>
          <w:szCs w:val="20"/>
        </w:rPr>
        <w:t>Information in the recipient’s possession before receipt from the provider and which was not acquired directly or indirectly from</w:t>
      </w:r>
      <w:r w:rsidRPr="003B1D8C">
        <w:rPr>
          <w:rFonts w:asciiTheme="majorHAnsi" w:hAnsiTheme="majorHAnsi" w:cstheme="majorHAnsi"/>
          <w:szCs w:val="20"/>
        </w:rPr>
        <w:t xml:space="preserve"> the provider; or</w:t>
      </w:r>
    </w:p>
    <w:p w14:paraId="17943AA8" w14:textId="77777777" w:rsidR="00F54D60" w:rsidRPr="003B1D8C" w:rsidRDefault="00F54D60" w:rsidP="00FD709A">
      <w:pPr>
        <w:pStyle w:val="ListParagraph"/>
        <w:numPr>
          <w:ilvl w:val="0"/>
          <w:numId w:val="22"/>
        </w:numPr>
        <w:spacing w:before="0" w:after="160" w:line="259" w:lineRule="auto"/>
        <w:ind w:left="851" w:hanging="284"/>
        <w:jc w:val="both"/>
        <w:rPr>
          <w:rFonts w:asciiTheme="majorHAnsi" w:hAnsiTheme="majorHAnsi" w:cstheme="majorHAnsi"/>
          <w:szCs w:val="20"/>
        </w:rPr>
      </w:pPr>
      <w:r w:rsidRPr="003B1D8C">
        <w:rPr>
          <w:rFonts w:asciiTheme="majorHAnsi" w:hAnsiTheme="majorHAnsi" w:cstheme="majorHAnsi"/>
          <w:szCs w:val="20"/>
        </w:rPr>
        <w:t>Information independently developed by or for the recipient at any time, independently of the Confidential Information disclosed to it by the provider.</w:t>
      </w:r>
    </w:p>
    <w:p w14:paraId="704E31C6" w14:textId="77777777" w:rsidR="00EA6E48" w:rsidRDefault="00EA6E48" w:rsidP="00BC70A3">
      <w:pPr>
        <w:pStyle w:val="Head5"/>
        <w:numPr>
          <w:ilvl w:val="0"/>
          <w:numId w:val="16"/>
        </w:numPr>
        <w:ind w:left="567" w:hanging="567"/>
        <w:jc w:val="both"/>
      </w:pPr>
      <w:r>
        <w:t>DATA PROTECTION AND PRIVACY</w:t>
      </w:r>
    </w:p>
    <w:p w14:paraId="4E370386" w14:textId="19A0E92B" w:rsidR="00841BFD" w:rsidRPr="00841BFD" w:rsidRDefault="00841BFD" w:rsidP="00FD709A">
      <w:pPr>
        <w:pStyle w:val="ListParagraph"/>
        <w:numPr>
          <w:ilvl w:val="1"/>
          <w:numId w:val="41"/>
        </w:numPr>
        <w:spacing w:before="0" w:after="160" w:line="259" w:lineRule="auto"/>
        <w:ind w:left="567" w:hanging="567"/>
        <w:jc w:val="both"/>
        <w:rPr>
          <w:rFonts w:asciiTheme="majorHAnsi" w:hAnsiTheme="majorHAnsi" w:cstheme="majorHAnsi"/>
          <w:szCs w:val="20"/>
        </w:rPr>
      </w:pPr>
      <w:r w:rsidRPr="00841BFD">
        <w:rPr>
          <w:rFonts w:asciiTheme="majorHAnsi" w:hAnsiTheme="majorHAnsi" w:cstheme="majorHAnsi"/>
          <w:szCs w:val="20"/>
        </w:rPr>
        <w:t>The Parties agree to take all reasonable steps to ensure the integrity and confidentiality of the Personal Data obtained pursuant to this Agreement.</w:t>
      </w:r>
    </w:p>
    <w:p w14:paraId="1E2EC960" w14:textId="77777777" w:rsidR="00841BFD" w:rsidRDefault="00841BFD" w:rsidP="00FD709A">
      <w:pPr>
        <w:pStyle w:val="ListParagraph"/>
        <w:numPr>
          <w:ilvl w:val="1"/>
          <w:numId w:val="41"/>
        </w:numPr>
        <w:spacing w:before="0" w:after="160" w:line="259" w:lineRule="auto"/>
        <w:ind w:left="567" w:hanging="567"/>
        <w:jc w:val="both"/>
        <w:rPr>
          <w:rFonts w:asciiTheme="majorHAnsi" w:hAnsiTheme="majorHAnsi" w:cstheme="majorHAnsi"/>
          <w:szCs w:val="20"/>
        </w:rPr>
      </w:pPr>
      <w:r>
        <w:rPr>
          <w:rFonts w:asciiTheme="majorHAnsi" w:hAnsiTheme="majorHAnsi" w:cstheme="majorHAnsi"/>
          <w:szCs w:val="20"/>
        </w:rPr>
        <w:t>The Parties will:</w:t>
      </w:r>
    </w:p>
    <w:p w14:paraId="1DF02430" w14:textId="03F027A5" w:rsidR="00841BFD" w:rsidRPr="00841BFD" w:rsidRDefault="00841BFD" w:rsidP="00FD709A">
      <w:pPr>
        <w:pStyle w:val="ListParagraph"/>
        <w:numPr>
          <w:ilvl w:val="2"/>
          <w:numId w:val="41"/>
        </w:numPr>
        <w:spacing w:before="0" w:after="160" w:line="259" w:lineRule="auto"/>
        <w:ind w:left="1134" w:hanging="567"/>
        <w:jc w:val="both"/>
        <w:rPr>
          <w:rFonts w:asciiTheme="majorHAnsi" w:hAnsiTheme="majorHAnsi" w:cstheme="majorHAnsi"/>
          <w:szCs w:val="20"/>
        </w:rPr>
      </w:pPr>
      <w:r w:rsidRPr="00841BFD">
        <w:rPr>
          <w:rFonts w:asciiTheme="majorHAnsi" w:hAnsiTheme="majorHAnsi" w:cstheme="majorHAnsi"/>
          <w:szCs w:val="20"/>
          <w:lang w:val="en-AU"/>
        </w:rPr>
        <w:t>observe the privacy principles in any Data Protection Legislation in the country the Services are to be provided, and the countries of their respective registrations;</w:t>
      </w:r>
    </w:p>
    <w:p w14:paraId="20A9067A" w14:textId="77777777" w:rsidR="00841BFD" w:rsidRPr="00841BFD" w:rsidRDefault="00841BFD" w:rsidP="00FD709A">
      <w:pPr>
        <w:pStyle w:val="ListParagraph"/>
        <w:numPr>
          <w:ilvl w:val="2"/>
          <w:numId w:val="41"/>
        </w:numPr>
        <w:spacing w:before="0" w:after="160" w:line="259" w:lineRule="auto"/>
        <w:ind w:left="1134" w:hanging="567"/>
        <w:jc w:val="both"/>
        <w:rPr>
          <w:rFonts w:asciiTheme="majorHAnsi" w:hAnsiTheme="majorHAnsi" w:cstheme="majorHAnsi"/>
          <w:szCs w:val="20"/>
          <w:lang w:val="en-AU"/>
        </w:rPr>
      </w:pPr>
      <w:r>
        <w:rPr>
          <w:rFonts w:asciiTheme="majorHAnsi" w:hAnsiTheme="majorHAnsi" w:cstheme="majorHAnsi"/>
          <w:szCs w:val="20"/>
          <w:lang w:val="en-AU"/>
        </w:rPr>
        <w:t xml:space="preserve">comply with the requirements relating to protection of Personal Data set out in the Client Terms and Conditions (Annex F); </w:t>
      </w:r>
    </w:p>
    <w:p w14:paraId="0F6A4346" w14:textId="77777777" w:rsidR="00841BFD" w:rsidRDefault="00841BFD" w:rsidP="00FD709A">
      <w:pPr>
        <w:pStyle w:val="ListParagraph"/>
        <w:numPr>
          <w:ilvl w:val="2"/>
          <w:numId w:val="41"/>
        </w:numPr>
        <w:spacing w:before="0" w:after="160" w:line="259" w:lineRule="auto"/>
        <w:ind w:left="1134" w:hanging="567"/>
        <w:jc w:val="both"/>
        <w:rPr>
          <w:rFonts w:asciiTheme="majorHAnsi" w:hAnsiTheme="majorHAnsi" w:cstheme="majorHAnsi"/>
          <w:szCs w:val="20"/>
          <w:lang w:val="en-AU"/>
        </w:rPr>
      </w:pPr>
      <w:r>
        <w:rPr>
          <w:rFonts w:asciiTheme="majorHAnsi" w:hAnsiTheme="majorHAnsi" w:cstheme="majorHAnsi"/>
          <w:szCs w:val="20"/>
          <w:lang w:val="en-AU"/>
        </w:rPr>
        <w:t xml:space="preserve">ensure that they obtain the informed and clear consent of any individual (to whom such Personal Data relates) to disclosure, processing, use or holding by the other party, before it is disclosed, processed, used or held by the other party. To the extent allowed by the Legislative Requirements, the consent shall permit the receiving party to process, use or hold the Personal Data for the Term and any reasonable length thereafter, for the purposes of undertaking or receiving the Services or compliance with this Agreement or any Legislative Requirement; </w:t>
      </w:r>
    </w:p>
    <w:p w14:paraId="7AA39CCF" w14:textId="77777777" w:rsidR="00841BFD" w:rsidRDefault="00841BFD" w:rsidP="00FD709A">
      <w:pPr>
        <w:pStyle w:val="ListParagraph"/>
        <w:numPr>
          <w:ilvl w:val="2"/>
          <w:numId w:val="41"/>
        </w:numPr>
        <w:spacing w:before="0" w:after="160" w:line="259" w:lineRule="auto"/>
        <w:ind w:left="1134" w:hanging="567"/>
        <w:jc w:val="both"/>
        <w:rPr>
          <w:rFonts w:asciiTheme="majorHAnsi" w:hAnsiTheme="majorHAnsi" w:cstheme="majorHAnsi"/>
          <w:szCs w:val="20"/>
          <w:lang w:val="en-AU"/>
        </w:rPr>
      </w:pPr>
      <w:r>
        <w:rPr>
          <w:rFonts w:asciiTheme="majorHAnsi" w:hAnsiTheme="majorHAnsi" w:cstheme="majorHAnsi"/>
          <w:szCs w:val="20"/>
          <w:lang w:val="en-AU"/>
        </w:rPr>
        <w:t>not disclose, process, use or hold any Personal Data in breach of any Data Protection Legislation; and</w:t>
      </w:r>
    </w:p>
    <w:p w14:paraId="71C39CDE" w14:textId="77777777" w:rsidR="00841BFD" w:rsidRDefault="00841BFD" w:rsidP="00FD709A">
      <w:pPr>
        <w:pStyle w:val="ListParagraph"/>
        <w:numPr>
          <w:ilvl w:val="2"/>
          <w:numId w:val="41"/>
        </w:numPr>
        <w:spacing w:before="0" w:after="160" w:line="259" w:lineRule="auto"/>
        <w:ind w:left="1134" w:hanging="567"/>
        <w:jc w:val="both"/>
        <w:rPr>
          <w:rFonts w:asciiTheme="majorHAnsi" w:hAnsiTheme="majorHAnsi" w:cstheme="majorHAnsi"/>
          <w:szCs w:val="20"/>
          <w:lang w:val="en-AU"/>
        </w:rPr>
      </w:pPr>
      <w:r>
        <w:rPr>
          <w:rFonts w:asciiTheme="majorHAnsi" w:hAnsiTheme="majorHAnsi" w:cstheme="majorHAnsi"/>
          <w:szCs w:val="20"/>
          <w:lang w:val="en-AU"/>
        </w:rPr>
        <w:t>indemnify each other and the Client for any Loss due to any breach of any Data Protection Legislation.</w:t>
      </w:r>
    </w:p>
    <w:p w14:paraId="7865F199" w14:textId="77777777" w:rsidR="00841BFD" w:rsidRDefault="00841BFD" w:rsidP="00FD709A">
      <w:pPr>
        <w:pStyle w:val="ListParagraph"/>
        <w:numPr>
          <w:ilvl w:val="1"/>
          <w:numId w:val="41"/>
        </w:numPr>
        <w:spacing w:before="0" w:after="160" w:line="259" w:lineRule="auto"/>
        <w:ind w:left="567" w:hanging="567"/>
        <w:jc w:val="both"/>
        <w:rPr>
          <w:rFonts w:asciiTheme="majorHAnsi" w:hAnsiTheme="majorHAnsi" w:cstheme="majorHAnsi"/>
          <w:szCs w:val="20"/>
          <w:lang w:val="en-AU"/>
        </w:rPr>
      </w:pPr>
      <w:r>
        <w:rPr>
          <w:rFonts w:asciiTheme="majorHAnsi" w:hAnsiTheme="majorHAnsi" w:cstheme="majorHAnsi"/>
          <w:szCs w:val="20"/>
        </w:rPr>
        <w:t>The Parties consent to the holding, processing, and accessing of Personal Data by either Party relating to either Party or its Personnel for all purposes relating to the performance of this Agreement (including, but limited to, transferring such Personal Data to any country or territory where such transfer is in accordance with the Data Protection Legislation) during the Term, the Records Retention Period and any reasonable length of time thereafter.</w:t>
      </w:r>
    </w:p>
    <w:p w14:paraId="6EF04423" w14:textId="79F26BA5" w:rsidR="00EA6E48" w:rsidRDefault="00841BFD" w:rsidP="00841BFD">
      <w:pPr>
        <w:pStyle w:val="Head5"/>
        <w:numPr>
          <w:ilvl w:val="0"/>
          <w:numId w:val="16"/>
        </w:numPr>
        <w:ind w:left="567" w:hanging="567"/>
        <w:jc w:val="both"/>
      </w:pPr>
      <w:r>
        <w:t xml:space="preserve"> </w:t>
      </w:r>
      <w:r w:rsidR="00EA6E48">
        <w:t>NO EMPLOYMENT OR AGENCY</w:t>
      </w:r>
    </w:p>
    <w:p w14:paraId="1272EAC1" w14:textId="73483C47" w:rsidR="00EA6E48" w:rsidRDefault="00EA6E48" w:rsidP="00FD709A">
      <w:pPr>
        <w:pStyle w:val="ListParagraph"/>
        <w:numPr>
          <w:ilvl w:val="1"/>
          <w:numId w:val="32"/>
        </w:numPr>
        <w:spacing w:before="0" w:after="160" w:line="259" w:lineRule="auto"/>
        <w:ind w:left="567" w:hanging="567"/>
        <w:jc w:val="both"/>
      </w:pPr>
      <w:r>
        <w:t>Nothing contained in this Agreement will be construed or have effect as constituting any relationship of employer and employee between the Company and the Contractor.</w:t>
      </w:r>
    </w:p>
    <w:p w14:paraId="5DA4AEED" w14:textId="77777777" w:rsidR="00EA6E48" w:rsidRDefault="00EA6E48" w:rsidP="00FD709A">
      <w:pPr>
        <w:pStyle w:val="ListParagraph"/>
        <w:numPr>
          <w:ilvl w:val="1"/>
          <w:numId w:val="32"/>
        </w:numPr>
        <w:spacing w:before="0" w:after="160" w:line="259" w:lineRule="auto"/>
        <w:ind w:left="567" w:hanging="567"/>
        <w:jc w:val="both"/>
      </w:pPr>
      <w:r>
        <w:t>Nothing in this Agreement will constitute the Contractor as acting as an agent of the Company. The Contractor will not have any right or power whatsoever to contract on behalf of the Company or bind the Company in any way in relation to third parties unless specifically authorised to do so by the Company and the Contractor will not hold itself out as having any such authority.</w:t>
      </w:r>
    </w:p>
    <w:p w14:paraId="11D79883" w14:textId="77777777" w:rsidR="00EA6E48" w:rsidRDefault="00EA6E48" w:rsidP="00FD709A">
      <w:pPr>
        <w:pStyle w:val="ListParagraph"/>
        <w:numPr>
          <w:ilvl w:val="1"/>
          <w:numId w:val="32"/>
        </w:numPr>
        <w:spacing w:before="0" w:after="160" w:line="259" w:lineRule="auto"/>
        <w:ind w:left="567" w:hanging="567"/>
        <w:jc w:val="both"/>
      </w:pPr>
      <w:r>
        <w:t>Nothing contained in this Agreement will constitute a partnership or joint venture between the Company and the Contractor.</w:t>
      </w:r>
    </w:p>
    <w:p w14:paraId="170287F9" w14:textId="77777777" w:rsidR="00EA6E48" w:rsidRDefault="00EA6E48" w:rsidP="00BC70A3">
      <w:pPr>
        <w:pStyle w:val="Head5"/>
        <w:numPr>
          <w:ilvl w:val="0"/>
          <w:numId w:val="16"/>
        </w:numPr>
        <w:ind w:left="567" w:hanging="567"/>
        <w:jc w:val="both"/>
      </w:pPr>
      <w:r>
        <w:t>INDEMNITY, DUTY OF CARE, AND INSURANCE</w:t>
      </w:r>
    </w:p>
    <w:p w14:paraId="57271FA4" w14:textId="424C7D19" w:rsidR="00EA6E48" w:rsidRDefault="00EA6E48" w:rsidP="00FD709A">
      <w:pPr>
        <w:pStyle w:val="ListParagraph"/>
        <w:numPr>
          <w:ilvl w:val="1"/>
          <w:numId w:val="33"/>
        </w:numPr>
        <w:spacing w:before="0" w:after="160" w:line="259" w:lineRule="auto"/>
        <w:ind w:left="567" w:hanging="567"/>
        <w:jc w:val="both"/>
      </w:pPr>
      <w:r>
        <w:t xml:space="preserve">The Contractor will indemnify and keep indemnified the Company, and the officers, employees, and agents of the Company, (and the Client, and the officers, employees, and agents of the Client, if applicable), from and against any </w:t>
      </w:r>
      <w:r w:rsidR="00E93FC6">
        <w:t>Loss</w:t>
      </w:r>
      <w:r>
        <w:t xml:space="preserve"> suffered or incurred, including personal injury, death, legal costs and expenses, and the cost of time and resources arising from or as a consequence of:</w:t>
      </w:r>
    </w:p>
    <w:p w14:paraId="12F5BBA9" w14:textId="77777777" w:rsidR="009A35EB" w:rsidRPr="00F54D60" w:rsidRDefault="00EA6E48" w:rsidP="00FD709A">
      <w:pPr>
        <w:pStyle w:val="ListParagraph"/>
        <w:numPr>
          <w:ilvl w:val="0"/>
          <w:numId w:val="34"/>
        </w:numPr>
        <w:spacing w:before="0" w:after="160" w:line="259" w:lineRule="auto"/>
        <w:ind w:left="851" w:hanging="284"/>
        <w:jc w:val="both"/>
        <w:rPr>
          <w:rFonts w:asciiTheme="majorHAnsi" w:hAnsiTheme="majorHAnsi" w:cstheme="majorHAnsi"/>
          <w:szCs w:val="20"/>
        </w:rPr>
      </w:pPr>
      <w:r>
        <w:t xml:space="preserve">the </w:t>
      </w:r>
      <w:r w:rsidRPr="00F54D60">
        <w:rPr>
          <w:rFonts w:asciiTheme="majorHAnsi" w:hAnsiTheme="majorHAnsi" w:cstheme="majorHAnsi"/>
          <w:szCs w:val="20"/>
        </w:rPr>
        <w:t>performance or failure to perform the Services or any part of them;</w:t>
      </w:r>
    </w:p>
    <w:p w14:paraId="782CF724" w14:textId="77777777" w:rsidR="009A35EB" w:rsidRPr="00F54D60" w:rsidRDefault="00EA6E48" w:rsidP="00FD709A">
      <w:pPr>
        <w:pStyle w:val="ListParagraph"/>
        <w:numPr>
          <w:ilvl w:val="0"/>
          <w:numId w:val="34"/>
        </w:numPr>
        <w:spacing w:before="0" w:after="160" w:line="259" w:lineRule="auto"/>
        <w:ind w:left="851" w:hanging="284"/>
        <w:jc w:val="both"/>
        <w:rPr>
          <w:rFonts w:asciiTheme="majorHAnsi" w:hAnsiTheme="majorHAnsi" w:cstheme="majorHAnsi"/>
          <w:szCs w:val="20"/>
        </w:rPr>
      </w:pPr>
      <w:r w:rsidRPr="00F54D60">
        <w:rPr>
          <w:rFonts w:asciiTheme="majorHAnsi" w:hAnsiTheme="majorHAnsi" w:cstheme="majorHAnsi"/>
          <w:szCs w:val="20"/>
        </w:rPr>
        <w:t>a breach of the terms of this Agreement;</w:t>
      </w:r>
    </w:p>
    <w:p w14:paraId="70121B7B" w14:textId="77777777" w:rsidR="009A35EB" w:rsidRPr="00F54D60" w:rsidRDefault="00EA6E48" w:rsidP="00FD709A">
      <w:pPr>
        <w:pStyle w:val="ListParagraph"/>
        <w:numPr>
          <w:ilvl w:val="0"/>
          <w:numId w:val="34"/>
        </w:numPr>
        <w:spacing w:before="0" w:after="160" w:line="259" w:lineRule="auto"/>
        <w:ind w:left="851" w:hanging="284"/>
        <w:jc w:val="both"/>
        <w:rPr>
          <w:rFonts w:asciiTheme="majorHAnsi" w:hAnsiTheme="majorHAnsi" w:cstheme="majorHAnsi"/>
          <w:szCs w:val="20"/>
        </w:rPr>
      </w:pPr>
      <w:r w:rsidRPr="00F54D60">
        <w:rPr>
          <w:rFonts w:asciiTheme="majorHAnsi" w:hAnsiTheme="majorHAnsi" w:cstheme="majorHAnsi"/>
          <w:szCs w:val="20"/>
        </w:rPr>
        <w:t>any negligence by the Contractor or its Personnel in connection with the Services and/or this Agreement;</w:t>
      </w:r>
    </w:p>
    <w:p w14:paraId="01B5442F" w14:textId="77777777" w:rsidR="009A35EB" w:rsidRPr="00F54D60" w:rsidRDefault="00EA6E48" w:rsidP="00FD709A">
      <w:pPr>
        <w:pStyle w:val="ListParagraph"/>
        <w:numPr>
          <w:ilvl w:val="0"/>
          <w:numId w:val="34"/>
        </w:numPr>
        <w:spacing w:before="0" w:after="160" w:line="259" w:lineRule="auto"/>
        <w:ind w:left="851" w:hanging="284"/>
        <w:jc w:val="both"/>
        <w:rPr>
          <w:rFonts w:asciiTheme="majorHAnsi" w:hAnsiTheme="majorHAnsi" w:cstheme="majorHAnsi"/>
          <w:szCs w:val="20"/>
        </w:rPr>
      </w:pPr>
      <w:r w:rsidRPr="00F54D60">
        <w:rPr>
          <w:rFonts w:asciiTheme="majorHAnsi" w:hAnsiTheme="majorHAnsi" w:cstheme="majorHAnsi"/>
          <w:szCs w:val="20"/>
        </w:rPr>
        <w:lastRenderedPageBreak/>
        <w:t>a breach of warranty or representation, statutory duty, and/or tortious or illegal acts or omissions by the Contractor or its Personnel;</w:t>
      </w:r>
    </w:p>
    <w:p w14:paraId="2205745A" w14:textId="77777777" w:rsidR="009A35EB" w:rsidRPr="00F54D60" w:rsidRDefault="00EA6E48" w:rsidP="00FD709A">
      <w:pPr>
        <w:pStyle w:val="ListParagraph"/>
        <w:numPr>
          <w:ilvl w:val="0"/>
          <w:numId w:val="34"/>
        </w:numPr>
        <w:spacing w:before="0" w:after="160" w:line="259" w:lineRule="auto"/>
        <w:ind w:left="851" w:hanging="284"/>
        <w:jc w:val="both"/>
        <w:rPr>
          <w:rFonts w:asciiTheme="majorHAnsi" w:hAnsiTheme="majorHAnsi" w:cstheme="majorHAnsi"/>
          <w:szCs w:val="20"/>
        </w:rPr>
      </w:pPr>
      <w:r w:rsidRPr="00F54D60">
        <w:rPr>
          <w:rFonts w:asciiTheme="majorHAnsi" w:hAnsiTheme="majorHAnsi" w:cstheme="majorHAnsi"/>
          <w:szCs w:val="20"/>
        </w:rPr>
        <w:t>a claim made against the Company by any Contractor’s Personnel in respect of any breach of the terms of this Agreement or any Legislative Requirements concerning remuneration, income tax, worker’s compensation, annual leave, long service leave, pension or superannuation or any award, determination or agreement of a competent industrial tribunal; or</w:t>
      </w:r>
    </w:p>
    <w:p w14:paraId="464D59CB" w14:textId="77777777" w:rsidR="00EA6E48" w:rsidRDefault="00EA6E48" w:rsidP="00FD709A">
      <w:pPr>
        <w:pStyle w:val="ListParagraph"/>
        <w:numPr>
          <w:ilvl w:val="0"/>
          <w:numId w:val="34"/>
        </w:numPr>
        <w:spacing w:before="0" w:after="160" w:line="259" w:lineRule="auto"/>
        <w:ind w:left="851" w:hanging="284"/>
        <w:jc w:val="both"/>
      </w:pPr>
      <w:r w:rsidRPr="00F54D60">
        <w:rPr>
          <w:rFonts w:asciiTheme="majorHAnsi" w:hAnsiTheme="majorHAnsi" w:cstheme="majorHAnsi"/>
          <w:szCs w:val="20"/>
        </w:rPr>
        <w:t>any penalty imposed for breach of any Legislative Requirement in connection with the provision of the Services by the Contractor</w:t>
      </w:r>
      <w:r>
        <w:t>.</w:t>
      </w:r>
    </w:p>
    <w:p w14:paraId="207A9AF6" w14:textId="77777777" w:rsidR="00EA6E48" w:rsidRDefault="00EA6E48" w:rsidP="00FD709A">
      <w:pPr>
        <w:pStyle w:val="ListParagraph"/>
        <w:numPr>
          <w:ilvl w:val="1"/>
          <w:numId w:val="33"/>
        </w:numPr>
        <w:spacing w:before="0" w:after="160" w:line="259" w:lineRule="auto"/>
        <w:ind w:left="567" w:hanging="567"/>
        <w:jc w:val="both"/>
      </w:pPr>
      <w:r>
        <w:t>The Contractor has responsibility for and indemnifies the Company in respect of any tax, employee pension and/or social security payments or similar payments (wherever payable) relating to its Personnel together with any interest or penalties, costs or expenses incurred or arising out of or in connection with any such payments.</w:t>
      </w:r>
    </w:p>
    <w:p w14:paraId="1A979D85" w14:textId="77777777" w:rsidR="00EA6E48" w:rsidRDefault="00EA6E48" w:rsidP="00FD709A">
      <w:pPr>
        <w:pStyle w:val="ListParagraph"/>
        <w:numPr>
          <w:ilvl w:val="1"/>
          <w:numId w:val="33"/>
        </w:numPr>
        <w:spacing w:before="0" w:after="160" w:line="259" w:lineRule="auto"/>
        <w:ind w:left="567" w:hanging="567"/>
        <w:jc w:val="both"/>
      </w:pPr>
      <w:r>
        <w:t>The obligations of the parties in relation to Duty of Care and Insurance are set out in Annex C.</w:t>
      </w:r>
    </w:p>
    <w:p w14:paraId="4582BC1A" w14:textId="00084EE3" w:rsidR="00EA6E48" w:rsidRDefault="00EA6E48" w:rsidP="00BC70A3">
      <w:pPr>
        <w:pStyle w:val="Head5"/>
        <w:numPr>
          <w:ilvl w:val="0"/>
          <w:numId w:val="16"/>
        </w:numPr>
        <w:ind w:left="567" w:hanging="567"/>
        <w:jc w:val="both"/>
      </w:pPr>
      <w:r>
        <w:t>JOINT AND SEVERAL LIABILITY</w:t>
      </w:r>
    </w:p>
    <w:p w14:paraId="47831201" w14:textId="33511907" w:rsidR="00EA6E48" w:rsidRDefault="00EA6E48" w:rsidP="00BC70A3">
      <w:pPr>
        <w:jc w:val="both"/>
      </w:pPr>
      <w:r>
        <w:t>In the event that the Contractor consists of more than one entity, then each of those entities is jointly and severally liable for the performance of the Contractor’s ob</w:t>
      </w:r>
      <w:r w:rsidR="00F54D60">
        <w:t>ligations under this Agreement.</w:t>
      </w:r>
    </w:p>
    <w:p w14:paraId="0A568868" w14:textId="77777777" w:rsidR="00EA6E48" w:rsidRDefault="00EA6E48" w:rsidP="00BC70A3">
      <w:pPr>
        <w:pStyle w:val="Head5"/>
        <w:numPr>
          <w:ilvl w:val="0"/>
          <w:numId w:val="16"/>
        </w:numPr>
        <w:ind w:left="567" w:hanging="567"/>
        <w:jc w:val="both"/>
      </w:pPr>
      <w:r>
        <w:t xml:space="preserve">PERFORMANCE AND TERMINATION </w:t>
      </w:r>
    </w:p>
    <w:p w14:paraId="34BBC1AB" w14:textId="7EF5F5AB" w:rsidR="00EA6E48" w:rsidRDefault="00EA6E48" w:rsidP="00FD709A">
      <w:pPr>
        <w:pStyle w:val="ListParagraph"/>
        <w:numPr>
          <w:ilvl w:val="1"/>
          <w:numId w:val="35"/>
        </w:numPr>
        <w:spacing w:before="0" w:after="160" w:line="259" w:lineRule="auto"/>
        <w:ind w:left="567" w:hanging="567"/>
        <w:jc w:val="both"/>
      </w:pPr>
      <w:r>
        <w:t>Termination for breach or Insolvency Event</w:t>
      </w:r>
    </w:p>
    <w:p w14:paraId="22018654" w14:textId="2C983643" w:rsidR="00EA6E48" w:rsidRDefault="00EA6E48" w:rsidP="00BC70A3">
      <w:pPr>
        <w:pStyle w:val="ListParagraph"/>
        <w:numPr>
          <w:ilvl w:val="1"/>
          <w:numId w:val="16"/>
        </w:numPr>
        <w:spacing w:before="0" w:after="160" w:line="259" w:lineRule="auto"/>
        <w:ind w:left="851" w:hanging="284"/>
        <w:jc w:val="both"/>
      </w:pPr>
      <w:r>
        <w:t xml:space="preserve">The </w:t>
      </w:r>
      <w:r w:rsidRPr="00BC70A3">
        <w:rPr>
          <w:rFonts w:asciiTheme="majorHAnsi" w:hAnsiTheme="majorHAnsi" w:cstheme="majorHAnsi"/>
          <w:szCs w:val="20"/>
        </w:rPr>
        <w:t>Company</w:t>
      </w:r>
      <w:r>
        <w:t xml:space="preserve"> may, without prejudice to any other right which the Company may have, terminate the whole or part of this Agreement by written notice to the Contractor, to be effective from the date specified in the notice, if:</w:t>
      </w:r>
    </w:p>
    <w:p w14:paraId="2F8B09C0" w14:textId="77777777" w:rsidR="009A35EB" w:rsidRDefault="00EA6E48" w:rsidP="00BC70A3">
      <w:pPr>
        <w:pStyle w:val="ListParagraph"/>
        <w:numPr>
          <w:ilvl w:val="2"/>
          <w:numId w:val="16"/>
        </w:numPr>
        <w:ind w:left="1134" w:hanging="141"/>
        <w:jc w:val="both"/>
      </w:pPr>
      <w:r>
        <w:t>an Insolvency Event occurs in relation to the Contractor;</w:t>
      </w:r>
    </w:p>
    <w:p w14:paraId="0401DE4D" w14:textId="77777777" w:rsidR="009A35EB" w:rsidRDefault="00EA6E48" w:rsidP="00BC70A3">
      <w:pPr>
        <w:pStyle w:val="ListParagraph"/>
        <w:numPr>
          <w:ilvl w:val="2"/>
          <w:numId w:val="16"/>
        </w:numPr>
        <w:ind w:left="1134" w:hanging="141"/>
        <w:jc w:val="both"/>
      </w:pPr>
      <w:r>
        <w:t>the Company is dissatisfied with the Services provided; In the case of termination due to dissatisfaction with the Services, notice will be given including the reasons for dissatisfaction and such notice will state the actions required by the Contractor to remedy any dissatisfaction with the Services and the time in which it must be completed or the Agreement will be terminated;</w:t>
      </w:r>
    </w:p>
    <w:p w14:paraId="56B9D164" w14:textId="77777777" w:rsidR="009A35EB" w:rsidRDefault="00EA6E48" w:rsidP="00BC70A3">
      <w:pPr>
        <w:pStyle w:val="ListParagraph"/>
        <w:numPr>
          <w:ilvl w:val="2"/>
          <w:numId w:val="16"/>
        </w:numPr>
        <w:ind w:left="1134" w:hanging="141"/>
        <w:jc w:val="both"/>
      </w:pPr>
      <w:r>
        <w:t>the Contractor breaches a provision of this Agreement and, if the breach is capable of being remedied, does not remedy such breach within five working days from the date of written notice by the Company to the Contractor requiring the breach to be remedied;</w:t>
      </w:r>
    </w:p>
    <w:p w14:paraId="31A2C39E" w14:textId="77777777" w:rsidR="009A35EB" w:rsidRDefault="00EA6E48" w:rsidP="00BC70A3">
      <w:pPr>
        <w:pStyle w:val="ListParagraph"/>
        <w:numPr>
          <w:ilvl w:val="2"/>
          <w:numId w:val="16"/>
        </w:numPr>
        <w:ind w:left="1134" w:hanging="141"/>
        <w:jc w:val="both"/>
      </w:pPr>
      <w:r>
        <w:t>the Contractor or its Personnel behave in a way that is fundamentally inconsistent with the conduct of a technical professional including serious misconduct, or conduct in private life that is likely to bring the Company into disrepute;</w:t>
      </w:r>
    </w:p>
    <w:p w14:paraId="4C375984" w14:textId="77777777" w:rsidR="009A35EB" w:rsidRDefault="00EA6E48" w:rsidP="00BC70A3">
      <w:pPr>
        <w:pStyle w:val="ListParagraph"/>
        <w:numPr>
          <w:ilvl w:val="2"/>
          <w:numId w:val="16"/>
        </w:numPr>
        <w:ind w:left="1134" w:hanging="141"/>
        <w:jc w:val="both"/>
      </w:pPr>
      <w:r>
        <w:t>the Contractor or any of its Personnel is convicted of a criminal offence; or</w:t>
      </w:r>
    </w:p>
    <w:p w14:paraId="027203FC" w14:textId="77777777" w:rsidR="00EA6E48" w:rsidRDefault="00EA6E48" w:rsidP="00BC70A3">
      <w:pPr>
        <w:pStyle w:val="ListParagraph"/>
        <w:numPr>
          <w:ilvl w:val="2"/>
          <w:numId w:val="16"/>
        </w:numPr>
        <w:ind w:left="1134" w:hanging="141"/>
        <w:jc w:val="both"/>
      </w:pPr>
      <w:r>
        <w:t>the Contractor provides to the Company a clear indication that it will not or is unable to perform its duties under this Agreement.</w:t>
      </w:r>
    </w:p>
    <w:p w14:paraId="1FBFDB80" w14:textId="77777777" w:rsidR="00BC70A3" w:rsidRDefault="00BC70A3" w:rsidP="00BC70A3">
      <w:pPr>
        <w:pStyle w:val="ListParagraph"/>
        <w:ind w:left="1134"/>
        <w:jc w:val="both"/>
      </w:pPr>
    </w:p>
    <w:p w14:paraId="6B0F84A7" w14:textId="1B50637F" w:rsidR="009A35EB" w:rsidRDefault="00EA6E48" w:rsidP="00BC70A3">
      <w:pPr>
        <w:pStyle w:val="ListParagraph"/>
        <w:numPr>
          <w:ilvl w:val="1"/>
          <w:numId w:val="16"/>
        </w:numPr>
        <w:spacing w:before="0" w:after="160" w:line="259" w:lineRule="auto"/>
        <w:ind w:left="851" w:hanging="284"/>
        <w:jc w:val="both"/>
      </w:pPr>
      <w:r>
        <w:t>Upon such termination for breach, the Company will:</w:t>
      </w:r>
    </w:p>
    <w:p w14:paraId="4D60FE05" w14:textId="77777777" w:rsidR="009A35EB" w:rsidRDefault="00EA6E48" w:rsidP="00BC70A3">
      <w:pPr>
        <w:pStyle w:val="ListParagraph"/>
        <w:numPr>
          <w:ilvl w:val="2"/>
          <w:numId w:val="16"/>
        </w:numPr>
        <w:ind w:left="1134" w:hanging="141"/>
        <w:jc w:val="both"/>
      </w:pPr>
      <w:r>
        <w:t>pay any outstanding invoices that relate to Services provided they are not in dispute with the Contractor. The Company is not required to pay to the Contractor any money which is the subject of an invoice relating to Services provided which are in dispute whether such invoice is delivered before or after the notice of termination; and</w:t>
      </w:r>
    </w:p>
    <w:p w14:paraId="1CFDE042" w14:textId="77777777" w:rsidR="00EA6E48" w:rsidRDefault="00EA6E48" w:rsidP="00BC70A3">
      <w:pPr>
        <w:pStyle w:val="ListParagraph"/>
        <w:numPr>
          <w:ilvl w:val="2"/>
          <w:numId w:val="16"/>
        </w:numPr>
        <w:ind w:left="1134" w:hanging="141"/>
        <w:jc w:val="both"/>
      </w:pPr>
      <w:r>
        <w:t>be entitled to recover from the Contractor any loss or damages incurred by it as a result of the termination including all or a fair proportion, calculated on the basis of satisfactory delivery of Services, of any payment made to the Contractor in advance of delivery of the Services to which that payment relates.</w:t>
      </w:r>
    </w:p>
    <w:p w14:paraId="72BFAAA4" w14:textId="77777777" w:rsidR="00BC70A3" w:rsidRDefault="00BC70A3" w:rsidP="00BC70A3">
      <w:pPr>
        <w:pStyle w:val="ListParagraph"/>
        <w:ind w:left="1134"/>
        <w:jc w:val="both"/>
      </w:pPr>
    </w:p>
    <w:p w14:paraId="529100AB" w14:textId="77777777" w:rsidR="00EA6E48" w:rsidRDefault="00EA6E48" w:rsidP="00FD709A">
      <w:pPr>
        <w:pStyle w:val="ListParagraph"/>
        <w:numPr>
          <w:ilvl w:val="1"/>
          <w:numId w:val="35"/>
        </w:numPr>
        <w:spacing w:before="0" w:after="160" w:line="259" w:lineRule="auto"/>
        <w:ind w:left="567" w:hanging="567"/>
        <w:jc w:val="both"/>
      </w:pPr>
      <w:r>
        <w:t>Termination or suspension other than for breach or Insolvency Event</w:t>
      </w:r>
    </w:p>
    <w:p w14:paraId="1FD37EE8" w14:textId="77777777" w:rsidR="009A35EB" w:rsidRDefault="00EA6E48" w:rsidP="00FD709A">
      <w:pPr>
        <w:pStyle w:val="ListParagraph"/>
        <w:numPr>
          <w:ilvl w:val="0"/>
          <w:numId w:val="36"/>
        </w:numPr>
        <w:spacing w:before="0" w:after="160" w:line="259" w:lineRule="auto"/>
        <w:ind w:left="851" w:hanging="284"/>
        <w:jc w:val="both"/>
      </w:pPr>
      <w:r>
        <w:t>The Company may terminate or suspend the whole or part of this Agreement where a direction is made by the Client, if applicable, or the Head Contract is terminated or suspended, if applicable, or otherwise at its sole discretion.</w:t>
      </w:r>
    </w:p>
    <w:p w14:paraId="0FB85B82" w14:textId="77777777" w:rsidR="009A35EB" w:rsidRDefault="00EA6E48" w:rsidP="00FD709A">
      <w:pPr>
        <w:pStyle w:val="ListParagraph"/>
        <w:numPr>
          <w:ilvl w:val="0"/>
          <w:numId w:val="36"/>
        </w:numPr>
        <w:spacing w:before="0" w:after="160" w:line="259" w:lineRule="auto"/>
        <w:ind w:left="851" w:hanging="284"/>
        <w:jc w:val="both"/>
      </w:pPr>
      <w:r>
        <w:t xml:space="preserve">Termination or suspension made pursuant to this clause must be made by notice in writing to the Contractor and will be effective from the date specified in the notice. </w:t>
      </w:r>
    </w:p>
    <w:p w14:paraId="2E9B39CF" w14:textId="77777777" w:rsidR="009A35EB" w:rsidRDefault="00EA6E48" w:rsidP="00FD709A">
      <w:pPr>
        <w:pStyle w:val="ListParagraph"/>
        <w:numPr>
          <w:ilvl w:val="0"/>
          <w:numId w:val="36"/>
        </w:numPr>
        <w:spacing w:before="0" w:after="160" w:line="259" w:lineRule="auto"/>
        <w:ind w:left="851" w:hanging="284"/>
        <w:jc w:val="both"/>
      </w:pPr>
      <w:r>
        <w:lastRenderedPageBreak/>
        <w:t>The lifting of any suspension of this Agreement will only take place if the Company considers that the reasons for the suspension have been dealt with or have disappeared. In any such case, the Company will confirm the lifting of the suspension to the Contractor in writing.</w:t>
      </w:r>
    </w:p>
    <w:p w14:paraId="14057ACA" w14:textId="371D528F" w:rsidR="00EA6E48" w:rsidRDefault="00EA6E48" w:rsidP="00FD709A">
      <w:pPr>
        <w:pStyle w:val="ListParagraph"/>
        <w:numPr>
          <w:ilvl w:val="0"/>
          <w:numId w:val="36"/>
        </w:numPr>
        <w:spacing w:before="0" w:after="160" w:line="259" w:lineRule="auto"/>
        <w:ind w:left="851" w:hanging="284"/>
        <w:jc w:val="both"/>
      </w:pPr>
      <w:r>
        <w:t xml:space="preserve">Where this Agreement is suspended under this clause the Company may </w:t>
      </w:r>
      <w:r w:rsidR="00BA00A9">
        <w:t xml:space="preserve">terminate this Agreement </w:t>
      </w:r>
      <w:r>
        <w:t>at any time by notice in writing.</w:t>
      </w:r>
    </w:p>
    <w:p w14:paraId="3E02461F" w14:textId="77777777" w:rsidR="00BC70A3" w:rsidRDefault="00BC70A3" w:rsidP="00BC70A3">
      <w:pPr>
        <w:pStyle w:val="ListParagraph"/>
        <w:spacing w:before="0" w:after="160" w:line="259" w:lineRule="auto"/>
        <w:ind w:left="851"/>
        <w:jc w:val="both"/>
      </w:pPr>
    </w:p>
    <w:p w14:paraId="314460E4" w14:textId="77777777" w:rsidR="00EA6E48" w:rsidRDefault="00EA6E48" w:rsidP="00FD709A">
      <w:pPr>
        <w:pStyle w:val="ListParagraph"/>
        <w:numPr>
          <w:ilvl w:val="1"/>
          <w:numId w:val="35"/>
        </w:numPr>
        <w:spacing w:before="0" w:after="160" w:line="259" w:lineRule="auto"/>
        <w:ind w:left="567" w:hanging="567"/>
        <w:jc w:val="both"/>
      </w:pPr>
      <w:r>
        <w:t>Upon such termination other than for breach or Insolvency Event:</w:t>
      </w:r>
    </w:p>
    <w:p w14:paraId="2745C593" w14:textId="77777777" w:rsidR="009A35EB" w:rsidRDefault="00EA6E48" w:rsidP="00FD709A">
      <w:pPr>
        <w:pStyle w:val="ListParagraph"/>
        <w:numPr>
          <w:ilvl w:val="0"/>
          <w:numId w:val="37"/>
        </w:numPr>
        <w:spacing w:before="0" w:after="160" w:line="259" w:lineRule="auto"/>
        <w:ind w:left="851" w:hanging="284"/>
        <w:jc w:val="both"/>
      </w:pPr>
      <w:r>
        <w:t xml:space="preserve">The Contractor will be entitled to payment for all work in respect of the terminated Services completed satisfactorily before the effective date of termination including those which have not been invoiced; </w:t>
      </w:r>
    </w:p>
    <w:p w14:paraId="3AB95B77" w14:textId="77777777" w:rsidR="009A35EB" w:rsidRDefault="00EA6E48" w:rsidP="00FD709A">
      <w:pPr>
        <w:pStyle w:val="ListParagraph"/>
        <w:numPr>
          <w:ilvl w:val="0"/>
          <w:numId w:val="37"/>
        </w:numPr>
        <w:spacing w:before="0" w:after="160" w:line="259" w:lineRule="auto"/>
        <w:ind w:left="851" w:hanging="284"/>
        <w:jc w:val="both"/>
      </w:pPr>
      <w:r>
        <w:t>In respect of the terminated Services commenced before but not completed by the effective date of termination, payment for the work already performed on a pro rata basis but only where such payment is permitted pursuant to the terms of the Head Contract, if applicable; and</w:t>
      </w:r>
    </w:p>
    <w:p w14:paraId="73F6AD82" w14:textId="77777777" w:rsidR="00EA6E48" w:rsidRDefault="00EA6E48" w:rsidP="00FD709A">
      <w:pPr>
        <w:pStyle w:val="ListParagraph"/>
        <w:numPr>
          <w:ilvl w:val="0"/>
          <w:numId w:val="37"/>
        </w:numPr>
        <w:spacing w:before="0" w:after="160" w:line="259" w:lineRule="auto"/>
        <w:ind w:left="851" w:hanging="284"/>
        <w:jc w:val="both"/>
      </w:pPr>
      <w:r>
        <w:t>The Company will be entitled to recover from the Contractor any payment made to the Contractor in advance of delivery of the Services where those Services are not delivered due to termination pursuant to this clause.</w:t>
      </w:r>
    </w:p>
    <w:p w14:paraId="7848E681" w14:textId="77777777" w:rsidR="00BC70A3" w:rsidRDefault="00BC70A3" w:rsidP="00BC70A3">
      <w:pPr>
        <w:pStyle w:val="ListParagraph"/>
        <w:spacing w:before="0" w:after="160" w:line="259" w:lineRule="auto"/>
        <w:ind w:left="851"/>
        <w:jc w:val="both"/>
      </w:pPr>
    </w:p>
    <w:p w14:paraId="596B46CA" w14:textId="77777777" w:rsidR="00EA6E48" w:rsidRDefault="00EA6E48" w:rsidP="00FD709A">
      <w:pPr>
        <w:pStyle w:val="ListParagraph"/>
        <w:numPr>
          <w:ilvl w:val="1"/>
          <w:numId w:val="35"/>
        </w:numPr>
        <w:spacing w:before="0" w:after="160" w:line="259" w:lineRule="auto"/>
        <w:ind w:left="567" w:hanging="567"/>
        <w:jc w:val="both"/>
      </w:pPr>
      <w:r>
        <w:t>Obligations on termination for whatever reason:</w:t>
      </w:r>
    </w:p>
    <w:p w14:paraId="0387A940" w14:textId="77777777" w:rsidR="00EA6E48" w:rsidRDefault="00EA6E48" w:rsidP="00B477CB">
      <w:pPr>
        <w:ind w:left="567"/>
        <w:jc w:val="both"/>
      </w:pPr>
      <w:r>
        <w:t>Immediately on termination of this Agreement or at any time at the request of the Company the Contractor will:</w:t>
      </w:r>
    </w:p>
    <w:p w14:paraId="0674A504" w14:textId="77777777" w:rsidR="009A35EB" w:rsidRDefault="00EA6E48" w:rsidP="00FD709A">
      <w:pPr>
        <w:pStyle w:val="ListParagraph"/>
        <w:numPr>
          <w:ilvl w:val="0"/>
          <w:numId w:val="38"/>
        </w:numPr>
        <w:spacing w:before="0" w:after="160" w:line="259" w:lineRule="auto"/>
        <w:ind w:left="851" w:hanging="284"/>
        <w:jc w:val="both"/>
      </w:pPr>
      <w:r>
        <w:t xml:space="preserve">immediately deliver to the Company, without making copies in any form, all Project Material including documents, materials, records, correspondence, papers and information, on whatever media and wherever located, relating to the business or affairs of the Company (and the Client if applicable) or its business contacts and also any keys and other property of the Company which are in the possession of or under the control of the Contractor; </w:t>
      </w:r>
    </w:p>
    <w:p w14:paraId="43EB36BC" w14:textId="77777777" w:rsidR="009A35EB" w:rsidRDefault="00EA6E48" w:rsidP="00FD709A">
      <w:pPr>
        <w:pStyle w:val="ListParagraph"/>
        <w:numPr>
          <w:ilvl w:val="0"/>
          <w:numId w:val="38"/>
        </w:numPr>
        <w:ind w:left="851" w:hanging="284"/>
        <w:jc w:val="both"/>
      </w:pPr>
      <w:r>
        <w:t xml:space="preserve">leave the Project and any Project offices as directed by the Company; </w:t>
      </w:r>
    </w:p>
    <w:p w14:paraId="319FB18D" w14:textId="77777777" w:rsidR="009A35EB" w:rsidRDefault="00EA6E48" w:rsidP="00FD709A">
      <w:pPr>
        <w:pStyle w:val="ListParagraph"/>
        <w:numPr>
          <w:ilvl w:val="0"/>
          <w:numId w:val="38"/>
        </w:numPr>
        <w:ind w:left="851" w:hanging="284"/>
        <w:jc w:val="both"/>
      </w:pPr>
      <w:r>
        <w:t>irretrievably delete any information relating to the business of the Company or the Client stored on any magnetic or optical disk or memory and all matter derived from such sources which is in the possession of or under the control of the Contractor;</w:t>
      </w:r>
    </w:p>
    <w:p w14:paraId="566B2D3C" w14:textId="77777777" w:rsidR="009A35EB" w:rsidRDefault="00EA6E48" w:rsidP="00FD709A">
      <w:pPr>
        <w:pStyle w:val="ListParagraph"/>
        <w:numPr>
          <w:ilvl w:val="0"/>
          <w:numId w:val="38"/>
        </w:numPr>
        <w:ind w:left="851" w:hanging="284"/>
        <w:jc w:val="both"/>
      </w:pPr>
      <w:r>
        <w:t>provide a signed statement that it has complied with fully with its obligations under this clause;</w:t>
      </w:r>
    </w:p>
    <w:p w14:paraId="68B34DC8" w14:textId="77777777" w:rsidR="009A35EB" w:rsidRDefault="00EA6E48" w:rsidP="00FD709A">
      <w:pPr>
        <w:pStyle w:val="ListParagraph"/>
        <w:numPr>
          <w:ilvl w:val="0"/>
          <w:numId w:val="38"/>
        </w:numPr>
        <w:ind w:left="851" w:hanging="284"/>
        <w:jc w:val="both"/>
      </w:pPr>
      <w:r>
        <w:t>supply all necessary information and explanation required by the Company in relation to the Services provided and any software used by the Contractor to enable the Company to use and complete the Services; and</w:t>
      </w:r>
    </w:p>
    <w:p w14:paraId="41BBDC94" w14:textId="77777777" w:rsidR="00EA6E48" w:rsidRDefault="00EA6E48" w:rsidP="00FD709A">
      <w:pPr>
        <w:pStyle w:val="ListParagraph"/>
        <w:numPr>
          <w:ilvl w:val="0"/>
          <w:numId w:val="38"/>
        </w:numPr>
        <w:ind w:left="851" w:hanging="284"/>
        <w:jc w:val="both"/>
      </w:pPr>
      <w:r>
        <w:t>ensure that any Personnel of the Contractor comply with the terms of this clause.</w:t>
      </w:r>
    </w:p>
    <w:p w14:paraId="5F09FB52" w14:textId="77777777" w:rsidR="00EA6E48" w:rsidRDefault="00EA6E48" w:rsidP="00BC70A3">
      <w:pPr>
        <w:pStyle w:val="Head5"/>
        <w:numPr>
          <w:ilvl w:val="0"/>
          <w:numId w:val="16"/>
        </w:numPr>
        <w:ind w:left="567" w:hanging="567"/>
        <w:jc w:val="both"/>
      </w:pPr>
      <w:r>
        <w:t>NON-SOLICITATION</w:t>
      </w:r>
    </w:p>
    <w:p w14:paraId="1CFB65AA" w14:textId="77777777" w:rsidR="00EA6E48" w:rsidRDefault="00EA6E48" w:rsidP="00BC70A3">
      <w:pPr>
        <w:jc w:val="both"/>
      </w:pPr>
      <w:r>
        <w:t>During the Term of this Agreement and for 12 months following expiration or termination, the Contractor will not, without the consent of the Company, solicit or otherwise attempt to persuade any employee, consultant, or contractor of the Company to cease working for the Company.</w:t>
      </w:r>
    </w:p>
    <w:p w14:paraId="7377DB4F" w14:textId="77777777" w:rsidR="00EA6E48" w:rsidRDefault="00EA6E48" w:rsidP="00BC70A3">
      <w:pPr>
        <w:pStyle w:val="Head5"/>
        <w:numPr>
          <w:ilvl w:val="0"/>
          <w:numId w:val="16"/>
        </w:numPr>
        <w:ind w:left="567" w:hanging="567"/>
        <w:jc w:val="both"/>
      </w:pPr>
      <w:r>
        <w:t>FORCE MAJEURE</w:t>
      </w:r>
    </w:p>
    <w:p w14:paraId="69DFCA74" w14:textId="7F0168D4" w:rsidR="00BC70A3" w:rsidRDefault="00EA6E48" w:rsidP="00FD709A">
      <w:pPr>
        <w:pStyle w:val="ListParagraph"/>
        <w:numPr>
          <w:ilvl w:val="1"/>
          <w:numId w:val="39"/>
        </w:numPr>
        <w:spacing w:before="0" w:after="160" w:line="259" w:lineRule="auto"/>
        <w:ind w:left="567" w:hanging="567"/>
        <w:jc w:val="both"/>
      </w:pPr>
      <w:r>
        <w:t>Neither party will be considered in breach of this Agreement to the extent that performance of their obligations is prevented by a Force Majeure Event. Upon occurrence of an event considered by the Contractor to constitute a Force Majeure Event, it will immediately notify the Company in writing and recommend options to overcome the effects of the event.</w:t>
      </w:r>
    </w:p>
    <w:p w14:paraId="2C0E3453" w14:textId="77777777" w:rsidR="00EA6E48" w:rsidRDefault="00EA6E48" w:rsidP="00FD709A">
      <w:pPr>
        <w:pStyle w:val="ListParagraph"/>
        <w:numPr>
          <w:ilvl w:val="1"/>
          <w:numId w:val="39"/>
        </w:numPr>
        <w:spacing w:before="0" w:after="160" w:line="259" w:lineRule="auto"/>
        <w:ind w:left="567" w:hanging="567"/>
        <w:jc w:val="both"/>
      </w:pPr>
      <w:r>
        <w:t>Upon receipt of the notice, the Company will make a determination, at its sole discretion, as to whether the event or circumstance constitutes a Force Majeure Event and will promptly notify the Contractor of its determination in writing. Despite any determination by the Company, the Contractor will endeavour to overcome the Force Majeure Event and continue to perform its obligations under this Agreement as far as reasonably practicable, subject to the other terms of this clause.</w:t>
      </w:r>
    </w:p>
    <w:p w14:paraId="37FA1ABC" w14:textId="77777777" w:rsidR="00EA6E48" w:rsidRDefault="00EA6E48" w:rsidP="00FD709A">
      <w:pPr>
        <w:pStyle w:val="ListParagraph"/>
        <w:numPr>
          <w:ilvl w:val="1"/>
          <w:numId w:val="39"/>
        </w:numPr>
        <w:spacing w:before="0" w:after="160" w:line="259" w:lineRule="auto"/>
        <w:ind w:left="567" w:hanging="567"/>
        <w:jc w:val="both"/>
      </w:pPr>
      <w:r>
        <w:t xml:space="preserve">If the Company determines that a Force Majeure Event has occurred the Company may suspend or terminate the whole or part of this Agreement by written notice to the Contractor. Where this Agreement is suspended pursuant to this clause, the Parties will work together to agree any steps to be taken and an appropriate timetable to enable continued provision of the Services affected by the Force Majeure Event.  </w:t>
      </w:r>
    </w:p>
    <w:p w14:paraId="10E07C2F" w14:textId="77777777" w:rsidR="00EA6E48" w:rsidRDefault="00EA6E48" w:rsidP="00FD709A">
      <w:pPr>
        <w:pStyle w:val="ListParagraph"/>
        <w:numPr>
          <w:ilvl w:val="1"/>
          <w:numId w:val="39"/>
        </w:numPr>
        <w:spacing w:before="0" w:after="160" w:line="259" w:lineRule="auto"/>
        <w:ind w:left="567" w:hanging="567"/>
        <w:jc w:val="both"/>
      </w:pPr>
      <w:r>
        <w:lastRenderedPageBreak/>
        <w:t>Where this Agreement is terminated pursuant to this clause, the Contractor will be entitled to payment in accordance with the terms outlined in the Performance and Termination clause and the provisions of that clause will apply.</w:t>
      </w:r>
    </w:p>
    <w:p w14:paraId="0F08E168" w14:textId="77777777" w:rsidR="00EA6E48" w:rsidRDefault="00EA6E48" w:rsidP="00BC70A3">
      <w:pPr>
        <w:pStyle w:val="Head5"/>
        <w:numPr>
          <w:ilvl w:val="0"/>
          <w:numId w:val="16"/>
        </w:numPr>
        <w:ind w:left="567" w:hanging="567"/>
        <w:jc w:val="both"/>
      </w:pPr>
      <w:r>
        <w:t>PROMOTION AND PUBLICITY</w:t>
      </w:r>
    </w:p>
    <w:p w14:paraId="62BC0D73" w14:textId="680934A4" w:rsidR="00EA6E48" w:rsidRDefault="00EA6E48" w:rsidP="00FD709A">
      <w:pPr>
        <w:pStyle w:val="ListParagraph"/>
        <w:numPr>
          <w:ilvl w:val="1"/>
          <w:numId w:val="40"/>
        </w:numPr>
        <w:spacing w:before="0" w:after="160" w:line="259" w:lineRule="auto"/>
        <w:ind w:left="567" w:hanging="567"/>
        <w:jc w:val="both"/>
      </w:pPr>
      <w:r>
        <w:t>The Contractor will not, without prior written approval of the Company, make any public statement about or advertise or promote its involvement in providing the Services to the Company, whether in written, verbal or visual format (“Promotional Material”).</w:t>
      </w:r>
    </w:p>
    <w:p w14:paraId="635CD73B" w14:textId="77777777" w:rsidR="00EA6E48" w:rsidRDefault="00EA6E48" w:rsidP="00FD709A">
      <w:pPr>
        <w:pStyle w:val="ListParagraph"/>
        <w:numPr>
          <w:ilvl w:val="1"/>
          <w:numId w:val="40"/>
        </w:numPr>
        <w:spacing w:before="0" w:after="160" w:line="259" w:lineRule="auto"/>
        <w:ind w:left="567" w:hanging="567"/>
        <w:jc w:val="both"/>
      </w:pPr>
      <w:r>
        <w:t>The Contractor will submit the request for approval of Promotional Material at least 30 days prior to the intended publication or promotion. If the Company determines that any amendments are necessary to the Promotional Material, the Contractor will make these amendments and submit amended Promotional Material to the Company to approve.</w:t>
      </w:r>
    </w:p>
    <w:p w14:paraId="7BB9E632" w14:textId="77777777" w:rsidR="00EA6E48" w:rsidRDefault="00EA6E48" w:rsidP="00FD709A">
      <w:pPr>
        <w:pStyle w:val="ListParagraph"/>
        <w:numPr>
          <w:ilvl w:val="1"/>
          <w:numId w:val="40"/>
        </w:numPr>
        <w:spacing w:before="0" w:after="160" w:line="259" w:lineRule="auto"/>
        <w:ind w:left="567" w:hanging="567"/>
        <w:jc w:val="both"/>
      </w:pPr>
      <w:r>
        <w:t>The Company may in its sole discretion refuse to approve Promotional Material provided to it by the Contractor.</w:t>
      </w:r>
    </w:p>
    <w:p w14:paraId="25C0FE5B" w14:textId="77777777" w:rsidR="005E3F60" w:rsidRDefault="00EA6E48" w:rsidP="00FD709A">
      <w:pPr>
        <w:pStyle w:val="ListParagraph"/>
        <w:numPr>
          <w:ilvl w:val="1"/>
          <w:numId w:val="40"/>
        </w:numPr>
        <w:spacing w:before="0" w:after="160" w:line="259" w:lineRule="auto"/>
        <w:ind w:left="567" w:hanging="567"/>
        <w:jc w:val="both"/>
      </w:pPr>
      <w:r>
        <w:t>The Contractor must ensure that all Promotional Material is accurate</w:t>
      </w:r>
      <w:r w:rsidR="009A35EB">
        <w:t xml:space="preserve"> and not misleading in any way.</w:t>
      </w:r>
    </w:p>
    <w:p w14:paraId="77EABC00" w14:textId="77777777" w:rsidR="00EA6E48" w:rsidRDefault="00EA6E48" w:rsidP="00BC70A3">
      <w:pPr>
        <w:pStyle w:val="Head5"/>
        <w:numPr>
          <w:ilvl w:val="0"/>
          <w:numId w:val="16"/>
        </w:numPr>
        <w:ind w:left="567" w:hanging="567"/>
        <w:jc w:val="both"/>
      </w:pPr>
      <w:r>
        <w:t>ASSIGNMENT</w:t>
      </w:r>
    </w:p>
    <w:p w14:paraId="033B4F21" w14:textId="77777777" w:rsidR="00EA6E48" w:rsidRDefault="00EA6E48" w:rsidP="00BC70A3">
      <w:pPr>
        <w:jc w:val="both"/>
      </w:pPr>
      <w:r>
        <w:t xml:space="preserve">No rights or obligations of or services to be rendered by the Contractor under this Agreement shall be assigned, transferred or subcontracted to any third party without the prior </w:t>
      </w:r>
      <w:r w:rsidR="009A35EB">
        <w:t>written consent of the Company.</w:t>
      </w:r>
    </w:p>
    <w:p w14:paraId="155753AC" w14:textId="77777777" w:rsidR="00EA6E48" w:rsidRDefault="00EA6E48" w:rsidP="00BC70A3">
      <w:pPr>
        <w:pStyle w:val="Head5"/>
        <w:numPr>
          <w:ilvl w:val="0"/>
          <w:numId w:val="16"/>
        </w:numPr>
        <w:ind w:left="567" w:hanging="567"/>
        <w:jc w:val="both"/>
      </w:pPr>
      <w:r>
        <w:t>NOTICES</w:t>
      </w:r>
    </w:p>
    <w:p w14:paraId="5231A72E" w14:textId="3DC2B6CB" w:rsidR="00EA6E48" w:rsidRDefault="00EA6E48" w:rsidP="00BC70A3">
      <w:pPr>
        <w:jc w:val="both"/>
      </w:pPr>
      <w:r>
        <w:t>Notices shall be in writing and shall be delivered by either prepaid and registered post, by hand or by email to the other party’s representative at the address specified in this Agreement or such other address as is subsequently notified by the party.  Notices will be deemed to have been received:</w:t>
      </w:r>
    </w:p>
    <w:p w14:paraId="55E77B4F" w14:textId="77777777" w:rsidR="009A35EB" w:rsidRDefault="00EA6E48" w:rsidP="00BC70A3">
      <w:pPr>
        <w:pStyle w:val="ListParagraph"/>
        <w:numPr>
          <w:ilvl w:val="1"/>
          <w:numId w:val="16"/>
        </w:numPr>
        <w:ind w:left="851" w:hanging="283"/>
        <w:jc w:val="both"/>
      </w:pPr>
      <w:r>
        <w:t>If sent by prepaid registered post, on the day the mail would be delivered in the ordinary course of mail;</w:t>
      </w:r>
    </w:p>
    <w:p w14:paraId="39D68DAB" w14:textId="58077769" w:rsidR="009A35EB" w:rsidRDefault="00EA6E48" w:rsidP="005436DE">
      <w:pPr>
        <w:pStyle w:val="ListParagraph"/>
        <w:numPr>
          <w:ilvl w:val="1"/>
          <w:numId w:val="16"/>
        </w:numPr>
        <w:ind w:left="851" w:hanging="283"/>
        <w:jc w:val="both"/>
      </w:pPr>
      <w:r>
        <w:t>If hand delivered by 5pm on a business day in the place of receipt, that business day, otherwise the following business day in the place of receipt;</w:t>
      </w:r>
      <w:r w:rsidR="005436DE">
        <w:t xml:space="preserve"> </w:t>
      </w:r>
      <w:r>
        <w:t>and</w:t>
      </w:r>
    </w:p>
    <w:p w14:paraId="7705B368" w14:textId="77777777" w:rsidR="00EA6E48" w:rsidRDefault="00EA6E48" w:rsidP="00BC70A3">
      <w:pPr>
        <w:pStyle w:val="ListParagraph"/>
        <w:numPr>
          <w:ilvl w:val="1"/>
          <w:numId w:val="16"/>
        </w:numPr>
        <w:ind w:left="851" w:hanging="283"/>
        <w:jc w:val="both"/>
      </w:pPr>
      <w:r>
        <w:t>If by email, the date of sending provided a delivery receipt for such email is received by the sender.</w:t>
      </w:r>
    </w:p>
    <w:p w14:paraId="30C09844" w14:textId="77777777" w:rsidR="00EA6E48" w:rsidRDefault="00EA6E48" w:rsidP="00BC70A3">
      <w:pPr>
        <w:pStyle w:val="Head5"/>
        <w:numPr>
          <w:ilvl w:val="0"/>
          <w:numId w:val="16"/>
        </w:numPr>
        <w:ind w:left="567" w:hanging="567"/>
        <w:jc w:val="both"/>
      </w:pPr>
      <w:r>
        <w:t>WAIVER</w:t>
      </w:r>
    </w:p>
    <w:p w14:paraId="679E295D" w14:textId="77777777" w:rsidR="00EA6E48" w:rsidRDefault="00EA6E48" w:rsidP="00BC70A3">
      <w:pPr>
        <w:jc w:val="both"/>
      </w:pPr>
      <w:r>
        <w:t>A right under this Agreement will only be waived if the waiver is in writing and signed by the relevant party.  A waiver by either party will not prejudice its rights in respect of any subsequent breach of this Agreement by the other party.</w:t>
      </w:r>
    </w:p>
    <w:p w14:paraId="39A5CB9F" w14:textId="77777777" w:rsidR="00EA6E48" w:rsidRDefault="00EA6E48" w:rsidP="00BC70A3">
      <w:pPr>
        <w:pStyle w:val="Head5"/>
        <w:numPr>
          <w:ilvl w:val="0"/>
          <w:numId w:val="16"/>
        </w:numPr>
        <w:ind w:left="567" w:hanging="567"/>
        <w:jc w:val="both"/>
      </w:pPr>
      <w:r>
        <w:t>SEVERABILITY</w:t>
      </w:r>
    </w:p>
    <w:p w14:paraId="28816FC0" w14:textId="317CE8D0" w:rsidR="00EA6E48" w:rsidRDefault="00EA6E48" w:rsidP="00BC70A3">
      <w:pPr>
        <w:jc w:val="both"/>
      </w:pPr>
      <w:r>
        <w:t>Each provision of this Agreement will, unless the context otherwise necessarily requires, be read and construed as a separate and severable provision or part. If any provision or part is void or otherwise unenforceable for any reason that provision or part will be severed and the remainder will be read and construed as if the severable provision or part had never existed.</w:t>
      </w:r>
    </w:p>
    <w:p w14:paraId="08A8DC30" w14:textId="77777777" w:rsidR="00EA6E48" w:rsidRDefault="00EA6E48" w:rsidP="00BC70A3">
      <w:pPr>
        <w:pStyle w:val="Head5"/>
        <w:numPr>
          <w:ilvl w:val="0"/>
          <w:numId w:val="16"/>
        </w:numPr>
        <w:ind w:left="567" w:hanging="567"/>
        <w:jc w:val="both"/>
      </w:pPr>
      <w:r>
        <w:t>AMENDMENT</w:t>
      </w:r>
    </w:p>
    <w:p w14:paraId="5113E332" w14:textId="77777777" w:rsidR="00EA6E48" w:rsidRDefault="00EA6E48" w:rsidP="00BC70A3">
      <w:pPr>
        <w:jc w:val="both"/>
      </w:pPr>
      <w:r>
        <w:t>No amendment or change to this Agreement will be of any force or effect unless such amendment or change is in writing and signed by the parties.</w:t>
      </w:r>
    </w:p>
    <w:p w14:paraId="02FFD321" w14:textId="77777777" w:rsidR="00EA6E48" w:rsidRDefault="00EA6E48" w:rsidP="00BC70A3">
      <w:pPr>
        <w:pStyle w:val="Head5"/>
        <w:numPr>
          <w:ilvl w:val="0"/>
          <w:numId w:val="16"/>
        </w:numPr>
        <w:ind w:left="567" w:hanging="567"/>
        <w:jc w:val="both"/>
      </w:pPr>
      <w:r>
        <w:t>SURVIVAL</w:t>
      </w:r>
    </w:p>
    <w:p w14:paraId="2B5343EC" w14:textId="77777777" w:rsidR="00EA6E48" w:rsidRDefault="00EA6E48" w:rsidP="00BC70A3">
      <w:pPr>
        <w:jc w:val="both"/>
      </w:pPr>
      <w:r>
        <w:t>The following clauses will survive the expiration or termination of this Agreement:</w:t>
      </w:r>
    </w:p>
    <w:p w14:paraId="346191A6" w14:textId="77777777" w:rsidR="00EA6E48" w:rsidRDefault="00EA6E48" w:rsidP="00BC70A3">
      <w:pPr>
        <w:pStyle w:val="Bullet1"/>
        <w:spacing w:before="0" w:after="0"/>
        <w:jc w:val="both"/>
      </w:pPr>
      <w:r>
        <w:t>Project Material and Intellectual Property;</w:t>
      </w:r>
    </w:p>
    <w:p w14:paraId="1E1D60C7" w14:textId="77777777" w:rsidR="00EA6E48" w:rsidRDefault="00EA6E48" w:rsidP="00BC70A3">
      <w:pPr>
        <w:pStyle w:val="Bullet1"/>
        <w:spacing w:before="0" w:after="0"/>
        <w:jc w:val="both"/>
      </w:pPr>
      <w:r>
        <w:t>Confidentiality;</w:t>
      </w:r>
    </w:p>
    <w:p w14:paraId="6816731B" w14:textId="77777777" w:rsidR="00EA6E48" w:rsidRDefault="00EA6E48" w:rsidP="00BC70A3">
      <w:pPr>
        <w:pStyle w:val="Bullet1"/>
        <w:spacing w:before="0" w:after="0"/>
        <w:jc w:val="both"/>
      </w:pPr>
      <w:r>
        <w:t>Data Protection and Privacy;</w:t>
      </w:r>
    </w:p>
    <w:p w14:paraId="404AB138" w14:textId="77777777" w:rsidR="00EA6E48" w:rsidRDefault="00EA6E48" w:rsidP="00BC70A3">
      <w:pPr>
        <w:pStyle w:val="Bullet1"/>
        <w:spacing w:before="0" w:after="0"/>
        <w:jc w:val="both"/>
      </w:pPr>
      <w:r>
        <w:t>Indemnity, Duty of Care, and Insurance;</w:t>
      </w:r>
    </w:p>
    <w:p w14:paraId="0C7D8617" w14:textId="77777777" w:rsidR="00EA6E48" w:rsidRDefault="00EA6E48" w:rsidP="00BC70A3">
      <w:pPr>
        <w:pStyle w:val="Bullet1"/>
        <w:spacing w:before="0" w:after="0"/>
        <w:jc w:val="both"/>
      </w:pPr>
      <w:r>
        <w:lastRenderedPageBreak/>
        <w:t>Promotion and Publicity; and</w:t>
      </w:r>
    </w:p>
    <w:p w14:paraId="468DE48A" w14:textId="77777777" w:rsidR="00EA6E48" w:rsidRDefault="00EA6E48" w:rsidP="00BC70A3">
      <w:pPr>
        <w:pStyle w:val="Bullet1"/>
        <w:spacing w:before="0" w:after="0"/>
        <w:jc w:val="both"/>
      </w:pPr>
      <w:r>
        <w:t>Survival.</w:t>
      </w:r>
    </w:p>
    <w:p w14:paraId="4C856736" w14:textId="77777777" w:rsidR="00EA6E48" w:rsidRDefault="00EA6E48" w:rsidP="00EA6E48"/>
    <w:p w14:paraId="34D55DBB" w14:textId="77777777" w:rsidR="009A35EB" w:rsidRDefault="009A35EB">
      <w:r>
        <w:br w:type="page"/>
      </w:r>
    </w:p>
    <w:p w14:paraId="7879A3F9" w14:textId="77777777" w:rsidR="001A3901" w:rsidRPr="001A3901" w:rsidRDefault="009A35EB" w:rsidP="009A35EB">
      <w:pPr>
        <w:pStyle w:val="Head3"/>
        <w:numPr>
          <w:ilvl w:val="0"/>
          <w:numId w:val="0"/>
        </w:numPr>
        <w:ind w:left="851" w:hanging="851"/>
      </w:pPr>
      <w:r>
        <w:lastRenderedPageBreak/>
        <w:t>Annex A:</w:t>
      </w:r>
      <w:r w:rsidR="001A3901" w:rsidRPr="001A3901">
        <w:t xml:space="preserve"> Details of Representatives and Description of Services</w:t>
      </w:r>
    </w:p>
    <w:p w14:paraId="6D948DE0" w14:textId="77777777" w:rsidR="00EA6E48" w:rsidRDefault="001A3901" w:rsidP="009A35EB">
      <w:pPr>
        <w:pStyle w:val="Head5"/>
      </w:pPr>
      <w:r w:rsidRPr="001A3901">
        <w:t>Part 1: Details of Representatives</w:t>
      </w:r>
    </w:p>
    <w:tbl>
      <w:tblPr>
        <w:tblStyle w:val="PlainTable2"/>
        <w:tblW w:w="5000" w:type="pct"/>
        <w:tblLook w:val="0400" w:firstRow="0" w:lastRow="0" w:firstColumn="0" w:lastColumn="0" w:noHBand="0" w:noVBand="1"/>
      </w:tblPr>
      <w:tblGrid>
        <w:gridCol w:w="3934"/>
        <w:gridCol w:w="5704"/>
      </w:tblGrid>
      <w:tr w:rsidR="001A3901" w:rsidRPr="001A3901" w14:paraId="4C8BEA4E" w14:textId="77777777" w:rsidTr="009A35EB">
        <w:trPr>
          <w:cnfStyle w:val="000000100000" w:firstRow="0" w:lastRow="0" w:firstColumn="0" w:lastColumn="0" w:oddVBand="0" w:evenVBand="0" w:oddHBand="1" w:evenHBand="0" w:firstRowFirstColumn="0" w:firstRowLastColumn="0" w:lastRowFirstColumn="0" w:lastRowLastColumn="0"/>
          <w:trHeight w:val="255"/>
        </w:trPr>
        <w:tc>
          <w:tcPr>
            <w:tcW w:w="5000" w:type="pct"/>
            <w:gridSpan w:val="2"/>
          </w:tcPr>
          <w:p w14:paraId="7713C57B" w14:textId="77777777" w:rsidR="001A3901" w:rsidRPr="001A3901" w:rsidRDefault="001A3901" w:rsidP="009A35EB">
            <w:pPr>
              <w:pStyle w:val="BodyNoSpace"/>
              <w:rPr>
                <w:b/>
              </w:rPr>
            </w:pPr>
            <w:r w:rsidRPr="001A3901">
              <w:t>COMPANY CONTACT DETAILS</w:t>
            </w:r>
          </w:p>
        </w:tc>
      </w:tr>
      <w:tr w:rsidR="001A3901" w:rsidRPr="001A3901" w14:paraId="15D3CC78" w14:textId="77777777" w:rsidTr="009A35EB">
        <w:trPr>
          <w:trHeight w:val="255"/>
        </w:trPr>
        <w:tc>
          <w:tcPr>
            <w:tcW w:w="5000" w:type="pct"/>
            <w:gridSpan w:val="2"/>
          </w:tcPr>
          <w:p w14:paraId="2EA89E75" w14:textId="77777777" w:rsidR="001A3901" w:rsidRPr="001A3901" w:rsidRDefault="001A3901" w:rsidP="009A35EB">
            <w:pPr>
              <w:pStyle w:val="BodyNoSpace"/>
              <w:rPr>
                <w:b/>
              </w:rPr>
            </w:pPr>
            <w:r w:rsidRPr="001A3901">
              <w:t>CONTACT 1</w:t>
            </w:r>
          </w:p>
        </w:tc>
      </w:tr>
      <w:tr w:rsidR="00A35109" w:rsidRPr="00A35109" w14:paraId="2DC22079" w14:textId="77777777" w:rsidTr="009A35EB">
        <w:trPr>
          <w:cnfStyle w:val="000000100000" w:firstRow="0" w:lastRow="0" w:firstColumn="0" w:lastColumn="0" w:oddVBand="0" w:evenVBand="0" w:oddHBand="1" w:evenHBand="0" w:firstRowFirstColumn="0" w:firstRowLastColumn="0" w:lastRowFirstColumn="0" w:lastRowLastColumn="0"/>
          <w:trHeight w:val="255"/>
        </w:trPr>
        <w:tc>
          <w:tcPr>
            <w:tcW w:w="2041" w:type="pct"/>
          </w:tcPr>
          <w:p w14:paraId="7957C286" w14:textId="77777777" w:rsidR="001A3901" w:rsidRPr="00A35109" w:rsidRDefault="001A3901" w:rsidP="009A35EB">
            <w:pPr>
              <w:pStyle w:val="BodyNoSpace"/>
              <w:rPr>
                <w:color w:val="auto"/>
                <w:szCs w:val="20"/>
              </w:rPr>
            </w:pPr>
            <w:r w:rsidRPr="00A35109">
              <w:rPr>
                <w:color w:val="auto"/>
                <w:szCs w:val="20"/>
              </w:rPr>
              <w:t>Name:</w:t>
            </w:r>
          </w:p>
        </w:tc>
        <w:tc>
          <w:tcPr>
            <w:tcW w:w="2959" w:type="pct"/>
          </w:tcPr>
          <w:p w14:paraId="36CE91F4" w14:textId="475218B6" w:rsidR="001A3901" w:rsidRPr="00A35109" w:rsidRDefault="00000000" w:rsidP="009A35EB">
            <w:pPr>
              <w:pStyle w:val="BodyNoSpace"/>
              <w:rPr>
                <w:color w:val="auto"/>
                <w:szCs w:val="20"/>
              </w:rPr>
            </w:pPr>
            <w:sdt>
              <w:sdtPr>
                <w:rPr>
                  <w:color w:val="auto"/>
                  <w:szCs w:val="20"/>
                </w:rPr>
                <w:id w:val="883288477"/>
                <w:placeholder>
                  <w:docPart w:val="09FC57AED362460F9F0327C5FB0B3D1F"/>
                </w:placeholder>
                <w:showingPlcHdr/>
                <w:text/>
              </w:sdtPr>
              <w:sdtContent>
                <w:r w:rsidR="00A35109" w:rsidRPr="00A35109">
                  <w:rPr>
                    <w:rStyle w:val="PlaceholderText"/>
                    <w:color w:val="auto"/>
                    <w:szCs w:val="20"/>
                  </w:rPr>
                  <w:t>Click here to enter text.</w:t>
                </w:r>
              </w:sdtContent>
            </w:sdt>
          </w:p>
        </w:tc>
      </w:tr>
      <w:tr w:rsidR="00A35109" w:rsidRPr="00A35109" w14:paraId="07766157" w14:textId="77777777" w:rsidTr="009A35EB">
        <w:trPr>
          <w:trHeight w:val="255"/>
        </w:trPr>
        <w:tc>
          <w:tcPr>
            <w:tcW w:w="2041" w:type="pct"/>
          </w:tcPr>
          <w:p w14:paraId="0B648BD7" w14:textId="77777777" w:rsidR="001A3901" w:rsidRPr="00A35109" w:rsidRDefault="001A3901" w:rsidP="009A35EB">
            <w:pPr>
              <w:pStyle w:val="BodyNoSpace"/>
              <w:rPr>
                <w:color w:val="auto"/>
                <w:szCs w:val="20"/>
              </w:rPr>
            </w:pPr>
            <w:r w:rsidRPr="00A35109">
              <w:rPr>
                <w:color w:val="auto"/>
                <w:szCs w:val="20"/>
              </w:rPr>
              <w:t>Title:</w:t>
            </w:r>
          </w:p>
        </w:tc>
        <w:tc>
          <w:tcPr>
            <w:tcW w:w="2959" w:type="pct"/>
          </w:tcPr>
          <w:p w14:paraId="2B556E54" w14:textId="1036030B" w:rsidR="001A3901" w:rsidRPr="00A35109" w:rsidRDefault="00000000" w:rsidP="009A35EB">
            <w:pPr>
              <w:pStyle w:val="BodyNoSpace"/>
              <w:rPr>
                <w:color w:val="auto"/>
                <w:szCs w:val="20"/>
              </w:rPr>
            </w:pPr>
            <w:sdt>
              <w:sdtPr>
                <w:rPr>
                  <w:color w:val="auto"/>
                  <w:szCs w:val="20"/>
                </w:rPr>
                <w:id w:val="-1960260149"/>
                <w:placeholder>
                  <w:docPart w:val="2DBCA050414B4887B572D5A3EAAF0650"/>
                </w:placeholder>
                <w:showingPlcHdr/>
                <w:text/>
              </w:sdtPr>
              <w:sdtContent>
                <w:r w:rsidR="00A35109" w:rsidRPr="00A35109">
                  <w:rPr>
                    <w:rStyle w:val="PlaceholderText"/>
                    <w:color w:val="auto"/>
                    <w:szCs w:val="20"/>
                  </w:rPr>
                  <w:t>Click here to enter text.</w:t>
                </w:r>
              </w:sdtContent>
            </w:sdt>
          </w:p>
        </w:tc>
      </w:tr>
      <w:tr w:rsidR="00A35109" w:rsidRPr="00A35109" w14:paraId="3F7C55CB" w14:textId="77777777" w:rsidTr="009A35EB">
        <w:trPr>
          <w:cnfStyle w:val="000000100000" w:firstRow="0" w:lastRow="0" w:firstColumn="0" w:lastColumn="0" w:oddVBand="0" w:evenVBand="0" w:oddHBand="1" w:evenHBand="0" w:firstRowFirstColumn="0" w:firstRowLastColumn="0" w:lastRowFirstColumn="0" w:lastRowLastColumn="0"/>
          <w:trHeight w:val="255"/>
        </w:trPr>
        <w:tc>
          <w:tcPr>
            <w:tcW w:w="2041" w:type="pct"/>
          </w:tcPr>
          <w:p w14:paraId="6380EB65" w14:textId="77777777" w:rsidR="001A3901" w:rsidRPr="00A35109" w:rsidRDefault="001A3901" w:rsidP="009A35EB">
            <w:pPr>
              <w:pStyle w:val="BodyNoSpace"/>
              <w:rPr>
                <w:color w:val="auto"/>
                <w:szCs w:val="20"/>
              </w:rPr>
            </w:pPr>
            <w:r w:rsidRPr="00A35109">
              <w:rPr>
                <w:color w:val="auto"/>
                <w:szCs w:val="20"/>
              </w:rPr>
              <w:t>Email:</w:t>
            </w:r>
          </w:p>
        </w:tc>
        <w:tc>
          <w:tcPr>
            <w:tcW w:w="2959" w:type="pct"/>
          </w:tcPr>
          <w:p w14:paraId="63D362A6" w14:textId="6D338072" w:rsidR="001A3901" w:rsidRPr="00A35109" w:rsidRDefault="00000000" w:rsidP="009A35EB">
            <w:pPr>
              <w:pStyle w:val="BodyNoSpace"/>
              <w:rPr>
                <w:color w:val="auto"/>
                <w:szCs w:val="20"/>
              </w:rPr>
            </w:pPr>
            <w:sdt>
              <w:sdtPr>
                <w:rPr>
                  <w:color w:val="auto"/>
                  <w:szCs w:val="20"/>
                </w:rPr>
                <w:id w:val="563612433"/>
                <w:placeholder>
                  <w:docPart w:val="E0F02A29BA4C4594A0A2D078846DACCC"/>
                </w:placeholder>
                <w:showingPlcHdr/>
                <w:text/>
              </w:sdtPr>
              <w:sdtContent>
                <w:r w:rsidR="00A35109" w:rsidRPr="00A35109">
                  <w:rPr>
                    <w:color w:val="auto"/>
                    <w:szCs w:val="20"/>
                  </w:rPr>
                  <w:t>Click here to enter text.</w:t>
                </w:r>
              </w:sdtContent>
            </w:sdt>
          </w:p>
        </w:tc>
      </w:tr>
      <w:tr w:rsidR="00A35109" w:rsidRPr="00A35109" w14:paraId="1465ACC9" w14:textId="77777777" w:rsidTr="009A35EB">
        <w:trPr>
          <w:trHeight w:val="255"/>
        </w:trPr>
        <w:tc>
          <w:tcPr>
            <w:tcW w:w="2041" w:type="pct"/>
          </w:tcPr>
          <w:p w14:paraId="1FF41E45" w14:textId="77777777" w:rsidR="001A3901" w:rsidRPr="00A35109" w:rsidRDefault="001A3901" w:rsidP="009A35EB">
            <w:pPr>
              <w:pStyle w:val="BodyNoSpace"/>
              <w:rPr>
                <w:color w:val="auto"/>
                <w:szCs w:val="20"/>
              </w:rPr>
            </w:pPr>
            <w:r w:rsidRPr="00A35109">
              <w:rPr>
                <w:color w:val="auto"/>
                <w:szCs w:val="20"/>
              </w:rPr>
              <w:t>Phone:</w:t>
            </w:r>
          </w:p>
        </w:tc>
        <w:tc>
          <w:tcPr>
            <w:tcW w:w="2959" w:type="pct"/>
          </w:tcPr>
          <w:p w14:paraId="733A0884" w14:textId="33B63470" w:rsidR="001A3901" w:rsidRPr="00A35109" w:rsidRDefault="00000000" w:rsidP="009A35EB">
            <w:pPr>
              <w:pStyle w:val="BodyNoSpace"/>
              <w:rPr>
                <w:color w:val="auto"/>
                <w:szCs w:val="20"/>
              </w:rPr>
            </w:pPr>
            <w:sdt>
              <w:sdtPr>
                <w:rPr>
                  <w:color w:val="auto"/>
                  <w:szCs w:val="20"/>
                </w:rPr>
                <w:id w:val="-1142041240"/>
                <w:placeholder>
                  <w:docPart w:val="C06CFDF055974D55A316BCBACFC8D7DE"/>
                </w:placeholder>
                <w:showingPlcHdr/>
                <w:text/>
              </w:sdtPr>
              <w:sdtContent>
                <w:r w:rsidR="00A35109" w:rsidRPr="00A35109">
                  <w:rPr>
                    <w:rStyle w:val="PlaceholderText"/>
                    <w:color w:val="auto"/>
                    <w:szCs w:val="20"/>
                  </w:rPr>
                  <w:t>Click here to enter text.</w:t>
                </w:r>
              </w:sdtContent>
            </w:sdt>
          </w:p>
        </w:tc>
      </w:tr>
      <w:tr w:rsidR="00A35109" w:rsidRPr="00A35109" w14:paraId="403686F1" w14:textId="77777777" w:rsidTr="009A35EB">
        <w:trPr>
          <w:cnfStyle w:val="000000100000" w:firstRow="0" w:lastRow="0" w:firstColumn="0" w:lastColumn="0" w:oddVBand="0" w:evenVBand="0" w:oddHBand="1" w:evenHBand="0" w:firstRowFirstColumn="0" w:firstRowLastColumn="0" w:lastRowFirstColumn="0" w:lastRowLastColumn="0"/>
          <w:trHeight w:val="255"/>
        </w:trPr>
        <w:tc>
          <w:tcPr>
            <w:tcW w:w="5000" w:type="pct"/>
            <w:gridSpan w:val="2"/>
          </w:tcPr>
          <w:p w14:paraId="1BA2662D" w14:textId="77777777" w:rsidR="001A3901" w:rsidRPr="00A35109" w:rsidRDefault="001A3901" w:rsidP="009A35EB">
            <w:pPr>
              <w:pStyle w:val="BodyNoSpace"/>
              <w:rPr>
                <w:color w:val="auto"/>
                <w:szCs w:val="20"/>
              </w:rPr>
            </w:pPr>
          </w:p>
        </w:tc>
      </w:tr>
      <w:tr w:rsidR="00A35109" w:rsidRPr="00A35109" w14:paraId="668BFC27" w14:textId="77777777" w:rsidTr="009A35EB">
        <w:trPr>
          <w:trHeight w:val="255"/>
        </w:trPr>
        <w:tc>
          <w:tcPr>
            <w:tcW w:w="5000" w:type="pct"/>
            <w:gridSpan w:val="2"/>
          </w:tcPr>
          <w:p w14:paraId="06E3A70B" w14:textId="77777777" w:rsidR="001A3901" w:rsidRPr="00A35109" w:rsidRDefault="001A3901" w:rsidP="009A35EB">
            <w:pPr>
              <w:pStyle w:val="BodyNoSpace"/>
              <w:rPr>
                <w:color w:val="auto"/>
                <w:szCs w:val="20"/>
              </w:rPr>
            </w:pPr>
            <w:r w:rsidRPr="00A35109">
              <w:rPr>
                <w:color w:val="auto"/>
                <w:szCs w:val="20"/>
              </w:rPr>
              <w:t>CONTACT 2</w:t>
            </w:r>
          </w:p>
        </w:tc>
      </w:tr>
      <w:tr w:rsidR="00A35109" w:rsidRPr="00A35109" w14:paraId="280C1375" w14:textId="77777777" w:rsidTr="009A35EB">
        <w:trPr>
          <w:cnfStyle w:val="000000100000" w:firstRow="0" w:lastRow="0" w:firstColumn="0" w:lastColumn="0" w:oddVBand="0" w:evenVBand="0" w:oddHBand="1" w:evenHBand="0" w:firstRowFirstColumn="0" w:firstRowLastColumn="0" w:lastRowFirstColumn="0" w:lastRowLastColumn="0"/>
          <w:trHeight w:val="255"/>
        </w:trPr>
        <w:tc>
          <w:tcPr>
            <w:tcW w:w="2041" w:type="pct"/>
          </w:tcPr>
          <w:p w14:paraId="235555FC" w14:textId="77777777" w:rsidR="001A3901" w:rsidRPr="00A35109" w:rsidRDefault="001A3901" w:rsidP="009A35EB">
            <w:pPr>
              <w:pStyle w:val="BodyNoSpace"/>
              <w:rPr>
                <w:color w:val="auto"/>
                <w:szCs w:val="20"/>
              </w:rPr>
            </w:pPr>
            <w:r w:rsidRPr="00A35109">
              <w:rPr>
                <w:color w:val="auto"/>
                <w:szCs w:val="20"/>
              </w:rPr>
              <w:t>Name:</w:t>
            </w:r>
          </w:p>
        </w:tc>
        <w:tc>
          <w:tcPr>
            <w:tcW w:w="2959" w:type="pct"/>
          </w:tcPr>
          <w:p w14:paraId="1BD07B04" w14:textId="3569E7B1" w:rsidR="001A3901" w:rsidRPr="00A35109" w:rsidRDefault="00000000" w:rsidP="009A35EB">
            <w:pPr>
              <w:pStyle w:val="BodyNoSpace"/>
              <w:rPr>
                <w:color w:val="auto"/>
                <w:szCs w:val="20"/>
              </w:rPr>
            </w:pPr>
            <w:sdt>
              <w:sdtPr>
                <w:rPr>
                  <w:color w:val="auto"/>
                  <w:szCs w:val="20"/>
                </w:rPr>
                <w:id w:val="-1858426098"/>
                <w:placeholder>
                  <w:docPart w:val="A1C8D6F0900041B0BBEC8DAB42237937"/>
                </w:placeholder>
                <w:showingPlcHdr/>
                <w:text/>
              </w:sdtPr>
              <w:sdtContent>
                <w:r w:rsidR="00A35109" w:rsidRPr="00A35109">
                  <w:rPr>
                    <w:rStyle w:val="PlaceholderText"/>
                    <w:color w:val="auto"/>
                    <w:szCs w:val="20"/>
                  </w:rPr>
                  <w:t>Click here to enter text.</w:t>
                </w:r>
              </w:sdtContent>
            </w:sdt>
          </w:p>
        </w:tc>
      </w:tr>
      <w:tr w:rsidR="00A35109" w:rsidRPr="00A35109" w14:paraId="53FF76FE" w14:textId="77777777" w:rsidTr="009A35EB">
        <w:trPr>
          <w:trHeight w:val="255"/>
        </w:trPr>
        <w:tc>
          <w:tcPr>
            <w:tcW w:w="2041" w:type="pct"/>
          </w:tcPr>
          <w:p w14:paraId="72534286" w14:textId="77777777" w:rsidR="001A3901" w:rsidRPr="00A35109" w:rsidRDefault="001A3901" w:rsidP="009A35EB">
            <w:pPr>
              <w:pStyle w:val="BodyNoSpace"/>
              <w:rPr>
                <w:color w:val="auto"/>
                <w:szCs w:val="20"/>
              </w:rPr>
            </w:pPr>
            <w:r w:rsidRPr="00A35109">
              <w:rPr>
                <w:color w:val="auto"/>
                <w:szCs w:val="20"/>
              </w:rPr>
              <w:t>Title:</w:t>
            </w:r>
          </w:p>
        </w:tc>
        <w:tc>
          <w:tcPr>
            <w:tcW w:w="2959" w:type="pct"/>
          </w:tcPr>
          <w:p w14:paraId="7F2BF268" w14:textId="3C3DEDC6" w:rsidR="001A3901" w:rsidRPr="00A35109" w:rsidRDefault="00000000" w:rsidP="009A35EB">
            <w:pPr>
              <w:pStyle w:val="BodyNoSpace"/>
              <w:rPr>
                <w:color w:val="auto"/>
                <w:szCs w:val="20"/>
              </w:rPr>
            </w:pPr>
            <w:sdt>
              <w:sdtPr>
                <w:rPr>
                  <w:color w:val="auto"/>
                  <w:szCs w:val="20"/>
                </w:rPr>
                <w:id w:val="-1602329476"/>
                <w:placeholder>
                  <w:docPart w:val="358F154A9EFF4DE08F3BB171C0402F73"/>
                </w:placeholder>
                <w:showingPlcHdr/>
                <w:text/>
              </w:sdtPr>
              <w:sdtContent>
                <w:r w:rsidR="00A35109" w:rsidRPr="00A35109">
                  <w:rPr>
                    <w:rStyle w:val="PlaceholderText"/>
                    <w:color w:val="auto"/>
                    <w:szCs w:val="20"/>
                  </w:rPr>
                  <w:t>Click here to enter text.</w:t>
                </w:r>
              </w:sdtContent>
            </w:sdt>
          </w:p>
        </w:tc>
      </w:tr>
      <w:tr w:rsidR="00A35109" w:rsidRPr="00A35109" w14:paraId="455C6D15" w14:textId="77777777" w:rsidTr="009A35EB">
        <w:trPr>
          <w:cnfStyle w:val="000000100000" w:firstRow="0" w:lastRow="0" w:firstColumn="0" w:lastColumn="0" w:oddVBand="0" w:evenVBand="0" w:oddHBand="1" w:evenHBand="0" w:firstRowFirstColumn="0" w:firstRowLastColumn="0" w:lastRowFirstColumn="0" w:lastRowLastColumn="0"/>
          <w:trHeight w:val="255"/>
        </w:trPr>
        <w:tc>
          <w:tcPr>
            <w:tcW w:w="2041" w:type="pct"/>
          </w:tcPr>
          <w:p w14:paraId="0A84C7D1" w14:textId="77777777" w:rsidR="001A3901" w:rsidRPr="00A35109" w:rsidRDefault="001A3901" w:rsidP="009A35EB">
            <w:pPr>
              <w:pStyle w:val="BodyNoSpace"/>
              <w:rPr>
                <w:color w:val="auto"/>
                <w:szCs w:val="20"/>
              </w:rPr>
            </w:pPr>
            <w:r w:rsidRPr="00A35109">
              <w:rPr>
                <w:color w:val="auto"/>
                <w:szCs w:val="20"/>
              </w:rPr>
              <w:t>Email:</w:t>
            </w:r>
          </w:p>
        </w:tc>
        <w:tc>
          <w:tcPr>
            <w:tcW w:w="2959" w:type="pct"/>
          </w:tcPr>
          <w:p w14:paraId="22F252BA" w14:textId="3DB44A8E" w:rsidR="001A3901" w:rsidRPr="00A35109" w:rsidRDefault="00000000" w:rsidP="009A35EB">
            <w:pPr>
              <w:pStyle w:val="BodyNoSpace"/>
              <w:rPr>
                <w:color w:val="auto"/>
                <w:szCs w:val="20"/>
              </w:rPr>
            </w:pPr>
            <w:sdt>
              <w:sdtPr>
                <w:rPr>
                  <w:color w:val="auto"/>
                  <w:szCs w:val="20"/>
                </w:rPr>
                <w:id w:val="-463735586"/>
                <w:placeholder>
                  <w:docPart w:val="C2983AF258944FD8A7FF9F77988F34C5"/>
                </w:placeholder>
                <w:showingPlcHdr/>
                <w:text/>
              </w:sdtPr>
              <w:sdtContent>
                <w:r w:rsidR="00A35109" w:rsidRPr="00A35109">
                  <w:rPr>
                    <w:rStyle w:val="PlaceholderText"/>
                    <w:color w:val="auto"/>
                    <w:szCs w:val="20"/>
                  </w:rPr>
                  <w:t>Click here to enter text.</w:t>
                </w:r>
              </w:sdtContent>
            </w:sdt>
          </w:p>
        </w:tc>
      </w:tr>
      <w:tr w:rsidR="00A35109" w:rsidRPr="00A35109" w14:paraId="5C5B783A" w14:textId="77777777" w:rsidTr="009A35EB">
        <w:trPr>
          <w:trHeight w:val="255"/>
        </w:trPr>
        <w:tc>
          <w:tcPr>
            <w:tcW w:w="2041" w:type="pct"/>
          </w:tcPr>
          <w:p w14:paraId="05D18B5C" w14:textId="77777777" w:rsidR="001A3901" w:rsidRPr="00A35109" w:rsidRDefault="001A3901" w:rsidP="009A35EB">
            <w:pPr>
              <w:pStyle w:val="BodyNoSpace"/>
              <w:rPr>
                <w:color w:val="auto"/>
                <w:szCs w:val="20"/>
              </w:rPr>
            </w:pPr>
            <w:r w:rsidRPr="00A35109">
              <w:rPr>
                <w:color w:val="auto"/>
                <w:szCs w:val="20"/>
              </w:rPr>
              <w:t>Phone:</w:t>
            </w:r>
          </w:p>
        </w:tc>
        <w:tc>
          <w:tcPr>
            <w:tcW w:w="2959" w:type="pct"/>
          </w:tcPr>
          <w:p w14:paraId="52DBFBE6" w14:textId="37B02F4C" w:rsidR="001A3901" w:rsidRPr="00A35109" w:rsidRDefault="00000000" w:rsidP="009A35EB">
            <w:pPr>
              <w:pStyle w:val="BodyNoSpace"/>
              <w:rPr>
                <w:color w:val="auto"/>
                <w:szCs w:val="20"/>
              </w:rPr>
            </w:pPr>
            <w:sdt>
              <w:sdtPr>
                <w:rPr>
                  <w:color w:val="auto"/>
                  <w:szCs w:val="20"/>
                </w:rPr>
                <w:id w:val="-1747872979"/>
                <w:placeholder>
                  <w:docPart w:val="B7432CA62BF94841938D9B3EDAE9EBF9"/>
                </w:placeholder>
                <w:showingPlcHdr/>
                <w:text/>
              </w:sdtPr>
              <w:sdtContent>
                <w:r w:rsidR="00A35109" w:rsidRPr="00A35109">
                  <w:rPr>
                    <w:rStyle w:val="PlaceholderText"/>
                    <w:color w:val="auto"/>
                    <w:szCs w:val="20"/>
                  </w:rPr>
                  <w:t>Click here to enter text.</w:t>
                </w:r>
              </w:sdtContent>
            </w:sdt>
          </w:p>
        </w:tc>
      </w:tr>
      <w:tr w:rsidR="00A35109" w:rsidRPr="00A35109" w14:paraId="37D6D718" w14:textId="77777777" w:rsidTr="009A35EB">
        <w:trPr>
          <w:cnfStyle w:val="000000100000" w:firstRow="0" w:lastRow="0" w:firstColumn="0" w:lastColumn="0" w:oddVBand="0" w:evenVBand="0" w:oddHBand="1" w:evenHBand="0" w:firstRowFirstColumn="0" w:firstRowLastColumn="0" w:lastRowFirstColumn="0" w:lastRowLastColumn="0"/>
          <w:trHeight w:val="255"/>
        </w:trPr>
        <w:tc>
          <w:tcPr>
            <w:tcW w:w="5000" w:type="pct"/>
            <w:gridSpan w:val="2"/>
          </w:tcPr>
          <w:p w14:paraId="3C202276" w14:textId="77777777" w:rsidR="001A3901" w:rsidRPr="00A35109" w:rsidRDefault="001A3901" w:rsidP="009A35EB">
            <w:pPr>
              <w:pStyle w:val="BodyNoSpace"/>
              <w:rPr>
                <w:color w:val="auto"/>
                <w:szCs w:val="20"/>
              </w:rPr>
            </w:pPr>
          </w:p>
        </w:tc>
      </w:tr>
      <w:tr w:rsidR="00A35109" w:rsidRPr="00A35109" w14:paraId="3C5510EF" w14:textId="77777777" w:rsidTr="009A35EB">
        <w:trPr>
          <w:trHeight w:val="255"/>
        </w:trPr>
        <w:tc>
          <w:tcPr>
            <w:tcW w:w="5000" w:type="pct"/>
            <w:gridSpan w:val="2"/>
          </w:tcPr>
          <w:p w14:paraId="48067F79" w14:textId="77777777" w:rsidR="001A3901" w:rsidRPr="00A35109" w:rsidRDefault="001A3901" w:rsidP="009A35EB">
            <w:pPr>
              <w:pStyle w:val="BodyNoSpace"/>
              <w:rPr>
                <w:color w:val="auto"/>
                <w:szCs w:val="20"/>
              </w:rPr>
            </w:pPr>
            <w:r w:rsidRPr="00A35109">
              <w:rPr>
                <w:color w:val="auto"/>
                <w:szCs w:val="20"/>
              </w:rPr>
              <w:t>CONTACT 3</w:t>
            </w:r>
          </w:p>
        </w:tc>
      </w:tr>
      <w:tr w:rsidR="00A35109" w:rsidRPr="00A35109" w14:paraId="13E44013" w14:textId="77777777" w:rsidTr="009A35EB">
        <w:trPr>
          <w:cnfStyle w:val="000000100000" w:firstRow="0" w:lastRow="0" w:firstColumn="0" w:lastColumn="0" w:oddVBand="0" w:evenVBand="0" w:oddHBand="1" w:evenHBand="0" w:firstRowFirstColumn="0" w:firstRowLastColumn="0" w:lastRowFirstColumn="0" w:lastRowLastColumn="0"/>
          <w:trHeight w:val="255"/>
        </w:trPr>
        <w:tc>
          <w:tcPr>
            <w:tcW w:w="2041" w:type="pct"/>
          </w:tcPr>
          <w:p w14:paraId="267781B5" w14:textId="77777777" w:rsidR="001A3901" w:rsidRPr="00A35109" w:rsidRDefault="001A3901" w:rsidP="009A35EB">
            <w:pPr>
              <w:pStyle w:val="BodyNoSpace"/>
              <w:rPr>
                <w:color w:val="auto"/>
                <w:szCs w:val="20"/>
              </w:rPr>
            </w:pPr>
            <w:r w:rsidRPr="00A35109">
              <w:rPr>
                <w:color w:val="auto"/>
                <w:szCs w:val="20"/>
              </w:rPr>
              <w:t>Name:</w:t>
            </w:r>
          </w:p>
        </w:tc>
        <w:tc>
          <w:tcPr>
            <w:tcW w:w="2959" w:type="pct"/>
          </w:tcPr>
          <w:p w14:paraId="51B7D146" w14:textId="538ED5D1" w:rsidR="001A3901" w:rsidRPr="00A35109" w:rsidRDefault="00000000" w:rsidP="009A35EB">
            <w:pPr>
              <w:pStyle w:val="BodyNoSpace"/>
              <w:rPr>
                <w:color w:val="auto"/>
                <w:szCs w:val="20"/>
              </w:rPr>
            </w:pPr>
            <w:sdt>
              <w:sdtPr>
                <w:rPr>
                  <w:color w:val="auto"/>
                  <w:szCs w:val="20"/>
                </w:rPr>
                <w:id w:val="-1817942993"/>
                <w:placeholder>
                  <w:docPart w:val="D860B0F229744743BBC1A6A5A152540F"/>
                </w:placeholder>
                <w:showingPlcHdr/>
                <w:text/>
              </w:sdtPr>
              <w:sdtContent>
                <w:r w:rsidR="00A35109" w:rsidRPr="00A35109">
                  <w:rPr>
                    <w:rStyle w:val="PlaceholderText"/>
                    <w:color w:val="auto"/>
                    <w:szCs w:val="20"/>
                  </w:rPr>
                  <w:t>Click here to enter text.</w:t>
                </w:r>
              </w:sdtContent>
            </w:sdt>
          </w:p>
        </w:tc>
      </w:tr>
      <w:tr w:rsidR="00A35109" w:rsidRPr="00A35109" w14:paraId="5725ED97" w14:textId="77777777" w:rsidTr="009A35EB">
        <w:trPr>
          <w:trHeight w:val="255"/>
        </w:trPr>
        <w:tc>
          <w:tcPr>
            <w:tcW w:w="2041" w:type="pct"/>
          </w:tcPr>
          <w:p w14:paraId="367AE3FB" w14:textId="77777777" w:rsidR="001A3901" w:rsidRPr="00A35109" w:rsidRDefault="001A3901" w:rsidP="009A35EB">
            <w:pPr>
              <w:pStyle w:val="BodyNoSpace"/>
              <w:rPr>
                <w:color w:val="auto"/>
                <w:szCs w:val="20"/>
              </w:rPr>
            </w:pPr>
            <w:r w:rsidRPr="00A35109">
              <w:rPr>
                <w:color w:val="auto"/>
                <w:szCs w:val="20"/>
              </w:rPr>
              <w:t>Title:</w:t>
            </w:r>
          </w:p>
        </w:tc>
        <w:tc>
          <w:tcPr>
            <w:tcW w:w="2959" w:type="pct"/>
          </w:tcPr>
          <w:p w14:paraId="2388EE2D" w14:textId="1A44D899" w:rsidR="001A3901" w:rsidRPr="00A35109" w:rsidRDefault="00000000" w:rsidP="009A35EB">
            <w:pPr>
              <w:pStyle w:val="BodyNoSpace"/>
              <w:rPr>
                <w:color w:val="auto"/>
                <w:szCs w:val="20"/>
              </w:rPr>
            </w:pPr>
            <w:sdt>
              <w:sdtPr>
                <w:rPr>
                  <w:color w:val="auto"/>
                  <w:szCs w:val="20"/>
                </w:rPr>
                <w:id w:val="-1004438723"/>
                <w:placeholder>
                  <w:docPart w:val="A3C20A2846214E7F8CC024CB065CEA55"/>
                </w:placeholder>
                <w:showingPlcHdr/>
                <w:text/>
              </w:sdtPr>
              <w:sdtContent>
                <w:r w:rsidR="00A35109" w:rsidRPr="00A35109">
                  <w:rPr>
                    <w:rStyle w:val="PlaceholderText"/>
                    <w:color w:val="auto"/>
                    <w:szCs w:val="20"/>
                  </w:rPr>
                  <w:t>Click here to enter text.</w:t>
                </w:r>
              </w:sdtContent>
            </w:sdt>
          </w:p>
        </w:tc>
      </w:tr>
      <w:tr w:rsidR="00A35109" w:rsidRPr="00A35109" w14:paraId="1BE4BA56" w14:textId="77777777" w:rsidTr="009A35EB">
        <w:trPr>
          <w:cnfStyle w:val="000000100000" w:firstRow="0" w:lastRow="0" w:firstColumn="0" w:lastColumn="0" w:oddVBand="0" w:evenVBand="0" w:oddHBand="1" w:evenHBand="0" w:firstRowFirstColumn="0" w:firstRowLastColumn="0" w:lastRowFirstColumn="0" w:lastRowLastColumn="0"/>
          <w:trHeight w:val="255"/>
        </w:trPr>
        <w:tc>
          <w:tcPr>
            <w:tcW w:w="2041" w:type="pct"/>
          </w:tcPr>
          <w:p w14:paraId="6518B15D" w14:textId="77777777" w:rsidR="001A3901" w:rsidRPr="00A35109" w:rsidRDefault="001A3901" w:rsidP="009A35EB">
            <w:pPr>
              <w:pStyle w:val="BodyNoSpace"/>
              <w:rPr>
                <w:color w:val="auto"/>
                <w:szCs w:val="20"/>
              </w:rPr>
            </w:pPr>
            <w:r w:rsidRPr="00A35109">
              <w:rPr>
                <w:color w:val="auto"/>
                <w:szCs w:val="20"/>
              </w:rPr>
              <w:t>Email:</w:t>
            </w:r>
          </w:p>
        </w:tc>
        <w:tc>
          <w:tcPr>
            <w:tcW w:w="2959" w:type="pct"/>
          </w:tcPr>
          <w:p w14:paraId="7F59321F" w14:textId="674E779E" w:rsidR="001A3901" w:rsidRPr="00A35109" w:rsidRDefault="00000000" w:rsidP="009A35EB">
            <w:pPr>
              <w:pStyle w:val="BodyNoSpace"/>
              <w:rPr>
                <w:color w:val="auto"/>
                <w:szCs w:val="20"/>
              </w:rPr>
            </w:pPr>
            <w:sdt>
              <w:sdtPr>
                <w:rPr>
                  <w:color w:val="auto"/>
                  <w:szCs w:val="20"/>
                </w:rPr>
                <w:id w:val="1524431644"/>
                <w:placeholder>
                  <w:docPart w:val="51BDBAF5FB2847099F6C2D67177D35CC"/>
                </w:placeholder>
                <w:showingPlcHdr/>
                <w:text/>
              </w:sdtPr>
              <w:sdtContent>
                <w:r w:rsidR="00A35109" w:rsidRPr="00A35109">
                  <w:rPr>
                    <w:rStyle w:val="PlaceholderText"/>
                    <w:color w:val="auto"/>
                    <w:szCs w:val="20"/>
                  </w:rPr>
                  <w:t>Click here to enter text.</w:t>
                </w:r>
              </w:sdtContent>
            </w:sdt>
          </w:p>
        </w:tc>
      </w:tr>
      <w:tr w:rsidR="00A35109" w:rsidRPr="00A35109" w14:paraId="030551A4" w14:textId="77777777" w:rsidTr="009A35EB">
        <w:trPr>
          <w:trHeight w:val="255"/>
        </w:trPr>
        <w:tc>
          <w:tcPr>
            <w:tcW w:w="2041" w:type="pct"/>
          </w:tcPr>
          <w:p w14:paraId="30CD3E73" w14:textId="77777777" w:rsidR="001A3901" w:rsidRPr="00A35109" w:rsidRDefault="001A3901" w:rsidP="009A35EB">
            <w:pPr>
              <w:pStyle w:val="BodyNoSpace"/>
              <w:rPr>
                <w:color w:val="auto"/>
                <w:szCs w:val="20"/>
              </w:rPr>
            </w:pPr>
            <w:r w:rsidRPr="00A35109">
              <w:rPr>
                <w:color w:val="auto"/>
                <w:szCs w:val="20"/>
              </w:rPr>
              <w:t>Phone:</w:t>
            </w:r>
          </w:p>
        </w:tc>
        <w:tc>
          <w:tcPr>
            <w:tcW w:w="2959" w:type="pct"/>
          </w:tcPr>
          <w:p w14:paraId="4CE18703" w14:textId="163ACE30" w:rsidR="001A3901" w:rsidRPr="00A35109" w:rsidRDefault="00000000" w:rsidP="009A35EB">
            <w:pPr>
              <w:pStyle w:val="BodyNoSpace"/>
              <w:rPr>
                <w:color w:val="auto"/>
                <w:szCs w:val="20"/>
              </w:rPr>
            </w:pPr>
            <w:sdt>
              <w:sdtPr>
                <w:rPr>
                  <w:color w:val="auto"/>
                  <w:szCs w:val="20"/>
                </w:rPr>
                <w:id w:val="810910405"/>
                <w:placeholder>
                  <w:docPart w:val="D8B139A5FAC949DAB49606159971920A"/>
                </w:placeholder>
                <w:showingPlcHdr/>
                <w:text/>
              </w:sdtPr>
              <w:sdtContent>
                <w:r w:rsidR="00A35109" w:rsidRPr="00A35109">
                  <w:rPr>
                    <w:rStyle w:val="PlaceholderText"/>
                    <w:color w:val="auto"/>
                    <w:szCs w:val="20"/>
                  </w:rPr>
                  <w:t>Click here to enter text.</w:t>
                </w:r>
              </w:sdtContent>
            </w:sdt>
          </w:p>
        </w:tc>
      </w:tr>
    </w:tbl>
    <w:p w14:paraId="7E19A1FE" w14:textId="77777777" w:rsidR="001A3901" w:rsidRPr="00A35109" w:rsidRDefault="001A3901" w:rsidP="001A3901">
      <w:pPr>
        <w:spacing w:before="0" w:after="160" w:line="240" w:lineRule="auto"/>
        <w:rPr>
          <w:rFonts w:cs="Arial"/>
          <w:b/>
          <w:szCs w:val="20"/>
        </w:rPr>
      </w:pPr>
    </w:p>
    <w:tbl>
      <w:tblPr>
        <w:tblStyle w:val="PlainTable2"/>
        <w:tblW w:w="5000" w:type="pct"/>
        <w:tblLook w:val="0400" w:firstRow="0" w:lastRow="0" w:firstColumn="0" w:lastColumn="0" w:noHBand="0" w:noVBand="1"/>
      </w:tblPr>
      <w:tblGrid>
        <w:gridCol w:w="3934"/>
        <w:gridCol w:w="5704"/>
      </w:tblGrid>
      <w:tr w:rsidR="00A35109" w:rsidRPr="00A35109" w14:paraId="1E19A939" w14:textId="77777777" w:rsidTr="009A35EB">
        <w:trPr>
          <w:cnfStyle w:val="000000100000" w:firstRow="0" w:lastRow="0" w:firstColumn="0" w:lastColumn="0" w:oddVBand="0" w:evenVBand="0" w:oddHBand="1" w:evenHBand="0" w:firstRowFirstColumn="0" w:firstRowLastColumn="0" w:lastRowFirstColumn="0" w:lastRowLastColumn="0"/>
          <w:trHeight w:val="255"/>
        </w:trPr>
        <w:tc>
          <w:tcPr>
            <w:tcW w:w="5000" w:type="pct"/>
            <w:gridSpan w:val="2"/>
          </w:tcPr>
          <w:p w14:paraId="38688DEE" w14:textId="77777777" w:rsidR="001A3901" w:rsidRPr="00A35109" w:rsidRDefault="001A3901" w:rsidP="009A35EB">
            <w:pPr>
              <w:pStyle w:val="BodyNoSpace"/>
              <w:rPr>
                <w:b/>
                <w:color w:val="auto"/>
                <w:szCs w:val="20"/>
              </w:rPr>
            </w:pPr>
            <w:r w:rsidRPr="00A35109">
              <w:rPr>
                <w:color w:val="auto"/>
                <w:szCs w:val="20"/>
              </w:rPr>
              <w:t>CONTRACTOR CONTACT DETAILS</w:t>
            </w:r>
          </w:p>
        </w:tc>
      </w:tr>
      <w:tr w:rsidR="00A35109" w:rsidRPr="00A35109" w14:paraId="44882CA2" w14:textId="77777777" w:rsidTr="009A35EB">
        <w:trPr>
          <w:trHeight w:val="255"/>
        </w:trPr>
        <w:tc>
          <w:tcPr>
            <w:tcW w:w="5000" w:type="pct"/>
            <w:gridSpan w:val="2"/>
          </w:tcPr>
          <w:p w14:paraId="597DA74D" w14:textId="77777777" w:rsidR="001A3901" w:rsidRPr="00A35109" w:rsidRDefault="001A3901" w:rsidP="009A35EB">
            <w:pPr>
              <w:pStyle w:val="BodyNoSpace"/>
              <w:rPr>
                <w:b/>
                <w:color w:val="auto"/>
                <w:szCs w:val="20"/>
              </w:rPr>
            </w:pPr>
            <w:r w:rsidRPr="00A35109">
              <w:rPr>
                <w:color w:val="auto"/>
                <w:szCs w:val="20"/>
              </w:rPr>
              <w:t>CONTACT 1</w:t>
            </w:r>
          </w:p>
        </w:tc>
      </w:tr>
      <w:tr w:rsidR="00A35109" w:rsidRPr="00A35109" w14:paraId="0E7CB65E" w14:textId="77777777" w:rsidTr="009A35EB">
        <w:trPr>
          <w:cnfStyle w:val="000000100000" w:firstRow="0" w:lastRow="0" w:firstColumn="0" w:lastColumn="0" w:oddVBand="0" w:evenVBand="0" w:oddHBand="1" w:evenHBand="0" w:firstRowFirstColumn="0" w:firstRowLastColumn="0" w:lastRowFirstColumn="0" w:lastRowLastColumn="0"/>
          <w:trHeight w:val="255"/>
        </w:trPr>
        <w:tc>
          <w:tcPr>
            <w:tcW w:w="2041" w:type="pct"/>
          </w:tcPr>
          <w:p w14:paraId="37251FC3" w14:textId="77777777" w:rsidR="001A3901" w:rsidRPr="00A35109" w:rsidRDefault="001A3901" w:rsidP="009A35EB">
            <w:pPr>
              <w:pStyle w:val="BodyNoSpace"/>
              <w:rPr>
                <w:color w:val="auto"/>
                <w:szCs w:val="20"/>
              </w:rPr>
            </w:pPr>
            <w:r w:rsidRPr="00A35109">
              <w:rPr>
                <w:color w:val="auto"/>
                <w:szCs w:val="20"/>
              </w:rPr>
              <w:t>Name:</w:t>
            </w:r>
          </w:p>
        </w:tc>
        <w:tc>
          <w:tcPr>
            <w:tcW w:w="2959" w:type="pct"/>
          </w:tcPr>
          <w:p w14:paraId="26405EAC" w14:textId="118C919E" w:rsidR="001A3901" w:rsidRPr="00A35109" w:rsidRDefault="00000000" w:rsidP="009A35EB">
            <w:pPr>
              <w:pStyle w:val="BodyNoSpace"/>
              <w:rPr>
                <w:color w:val="auto"/>
                <w:szCs w:val="20"/>
              </w:rPr>
            </w:pPr>
            <w:sdt>
              <w:sdtPr>
                <w:rPr>
                  <w:color w:val="auto"/>
                  <w:szCs w:val="20"/>
                </w:rPr>
                <w:id w:val="-526640541"/>
                <w:placeholder>
                  <w:docPart w:val="CC39F9812164400AA22FF9E3AC05468A"/>
                </w:placeholder>
                <w:showingPlcHdr/>
                <w:text/>
              </w:sdtPr>
              <w:sdtContent>
                <w:r w:rsidR="00A35109" w:rsidRPr="00A35109">
                  <w:rPr>
                    <w:rStyle w:val="PlaceholderText"/>
                    <w:color w:val="auto"/>
                    <w:szCs w:val="20"/>
                  </w:rPr>
                  <w:t>Click here to enter text.</w:t>
                </w:r>
              </w:sdtContent>
            </w:sdt>
          </w:p>
        </w:tc>
      </w:tr>
      <w:tr w:rsidR="00A35109" w:rsidRPr="00A35109" w14:paraId="35783808" w14:textId="77777777" w:rsidTr="009A35EB">
        <w:trPr>
          <w:trHeight w:val="255"/>
        </w:trPr>
        <w:tc>
          <w:tcPr>
            <w:tcW w:w="2041" w:type="pct"/>
          </w:tcPr>
          <w:p w14:paraId="616CEB5E" w14:textId="77777777" w:rsidR="001A3901" w:rsidRPr="00A35109" w:rsidRDefault="001A3901" w:rsidP="009A35EB">
            <w:pPr>
              <w:pStyle w:val="BodyNoSpace"/>
              <w:rPr>
                <w:color w:val="auto"/>
                <w:szCs w:val="20"/>
              </w:rPr>
            </w:pPr>
            <w:r w:rsidRPr="00A35109">
              <w:rPr>
                <w:color w:val="auto"/>
                <w:szCs w:val="20"/>
              </w:rPr>
              <w:t>Title:</w:t>
            </w:r>
          </w:p>
        </w:tc>
        <w:tc>
          <w:tcPr>
            <w:tcW w:w="2959" w:type="pct"/>
          </w:tcPr>
          <w:p w14:paraId="2A8E7055" w14:textId="77777777" w:rsidR="001A3901" w:rsidRPr="00A35109" w:rsidRDefault="00000000" w:rsidP="009A35EB">
            <w:pPr>
              <w:pStyle w:val="BodyNoSpace"/>
              <w:rPr>
                <w:color w:val="auto"/>
                <w:szCs w:val="20"/>
              </w:rPr>
            </w:pPr>
            <w:sdt>
              <w:sdtPr>
                <w:rPr>
                  <w:color w:val="auto"/>
                  <w:szCs w:val="20"/>
                </w:rPr>
                <w:id w:val="33780291"/>
                <w:placeholder>
                  <w:docPart w:val="573EFCA34F914094B4FC4EFFB8FE6799"/>
                </w:placeholder>
                <w:showingPlcHdr/>
                <w:text/>
              </w:sdtPr>
              <w:sdtContent>
                <w:r w:rsidR="001A3901" w:rsidRPr="00A35109">
                  <w:rPr>
                    <w:color w:val="auto"/>
                    <w:szCs w:val="20"/>
                  </w:rPr>
                  <w:t>Click here to enter text.</w:t>
                </w:r>
              </w:sdtContent>
            </w:sdt>
          </w:p>
        </w:tc>
      </w:tr>
      <w:tr w:rsidR="00A35109" w:rsidRPr="00A35109" w14:paraId="3C00F574" w14:textId="77777777" w:rsidTr="009A35EB">
        <w:trPr>
          <w:cnfStyle w:val="000000100000" w:firstRow="0" w:lastRow="0" w:firstColumn="0" w:lastColumn="0" w:oddVBand="0" w:evenVBand="0" w:oddHBand="1" w:evenHBand="0" w:firstRowFirstColumn="0" w:firstRowLastColumn="0" w:lastRowFirstColumn="0" w:lastRowLastColumn="0"/>
          <w:trHeight w:val="255"/>
        </w:trPr>
        <w:tc>
          <w:tcPr>
            <w:tcW w:w="2041" w:type="pct"/>
          </w:tcPr>
          <w:p w14:paraId="600A6BDD" w14:textId="77777777" w:rsidR="001A3901" w:rsidRPr="00A35109" w:rsidRDefault="001A3901" w:rsidP="009A35EB">
            <w:pPr>
              <w:pStyle w:val="BodyNoSpace"/>
              <w:rPr>
                <w:color w:val="auto"/>
                <w:szCs w:val="20"/>
              </w:rPr>
            </w:pPr>
            <w:r w:rsidRPr="00A35109">
              <w:rPr>
                <w:color w:val="auto"/>
                <w:szCs w:val="20"/>
              </w:rPr>
              <w:t>Email:</w:t>
            </w:r>
          </w:p>
        </w:tc>
        <w:tc>
          <w:tcPr>
            <w:tcW w:w="2959" w:type="pct"/>
          </w:tcPr>
          <w:p w14:paraId="0AD8D8C7" w14:textId="77777777" w:rsidR="001A3901" w:rsidRPr="00A35109" w:rsidRDefault="00000000" w:rsidP="009A35EB">
            <w:pPr>
              <w:pStyle w:val="BodyNoSpace"/>
              <w:rPr>
                <w:color w:val="auto"/>
                <w:szCs w:val="20"/>
              </w:rPr>
            </w:pPr>
            <w:sdt>
              <w:sdtPr>
                <w:rPr>
                  <w:color w:val="auto"/>
                  <w:szCs w:val="20"/>
                </w:rPr>
                <w:id w:val="730658363"/>
                <w:placeholder>
                  <w:docPart w:val="B9597F45A5214EBABB518142810E5412"/>
                </w:placeholder>
                <w:showingPlcHdr/>
                <w:text/>
              </w:sdtPr>
              <w:sdtContent>
                <w:r w:rsidR="001A3901" w:rsidRPr="00A35109">
                  <w:rPr>
                    <w:color w:val="auto"/>
                    <w:szCs w:val="20"/>
                  </w:rPr>
                  <w:t>Click here to enter text.</w:t>
                </w:r>
              </w:sdtContent>
            </w:sdt>
          </w:p>
        </w:tc>
      </w:tr>
      <w:tr w:rsidR="00A35109" w:rsidRPr="00A35109" w14:paraId="3FBC51F1" w14:textId="77777777" w:rsidTr="009A35EB">
        <w:trPr>
          <w:trHeight w:val="255"/>
        </w:trPr>
        <w:tc>
          <w:tcPr>
            <w:tcW w:w="2041" w:type="pct"/>
          </w:tcPr>
          <w:p w14:paraId="0BD52E99" w14:textId="77777777" w:rsidR="001A3901" w:rsidRPr="00A35109" w:rsidRDefault="001A3901" w:rsidP="009A35EB">
            <w:pPr>
              <w:pStyle w:val="BodyNoSpace"/>
              <w:rPr>
                <w:color w:val="auto"/>
                <w:szCs w:val="20"/>
              </w:rPr>
            </w:pPr>
            <w:r w:rsidRPr="00A35109">
              <w:rPr>
                <w:color w:val="auto"/>
                <w:szCs w:val="20"/>
              </w:rPr>
              <w:t>Phone:</w:t>
            </w:r>
          </w:p>
        </w:tc>
        <w:tc>
          <w:tcPr>
            <w:tcW w:w="2959" w:type="pct"/>
          </w:tcPr>
          <w:p w14:paraId="0C6953B1" w14:textId="77777777" w:rsidR="001A3901" w:rsidRPr="00A35109" w:rsidRDefault="00000000" w:rsidP="009A35EB">
            <w:pPr>
              <w:pStyle w:val="BodyNoSpace"/>
              <w:rPr>
                <w:color w:val="auto"/>
                <w:szCs w:val="20"/>
              </w:rPr>
            </w:pPr>
            <w:sdt>
              <w:sdtPr>
                <w:rPr>
                  <w:color w:val="auto"/>
                  <w:szCs w:val="20"/>
                </w:rPr>
                <w:id w:val="1082640955"/>
                <w:placeholder>
                  <w:docPart w:val="4A9F4372B91748AE86E96CDE60457386"/>
                </w:placeholder>
                <w:showingPlcHdr/>
                <w:text/>
              </w:sdtPr>
              <w:sdtContent>
                <w:r w:rsidR="001A3901" w:rsidRPr="00A35109">
                  <w:rPr>
                    <w:color w:val="auto"/>
                    <w:szCs w:val="20"/>
                  </w:rPr>
                  <w:t>Click here to enter text.</w:t>
                </w:r>
              </w:sdtContent>
            </w:sdt>
          </w:p>
        </w:tc>
      </w:tr>
      <w:tr w:rsidR="00A35109" w:rsidRPr="00A35109" w14:paraId="41328DC5" w14:textId="77777777" w:rsidTr="009A35EB">
        <w:trPr>
          <w:cnfStyle w:val="000000100000" w:firstRow="0" w:lastRow="0" w:firstColumn="0" w:lastColumn="0" w:oddVBand="0" w:evenVBand="0" w:oddHBand="1" w:evenHBand="0" w:firstRowFirstColumn="0" w:firstRowLastColumn="0" w:lastRowFirstColumn="0" w:lastRowLastColumn="0"/>
          <w:trHeight w:val="255"/>
        </w:trPr>
        <w:tc>
          <w:tcPr>
            <w:tcW w:w="5000" w:type="pct"/>
            <w:gridSpan w:val="2"/>
          </w:tcPr>
          <w:p w14:paraId="36A05D92" w14:textId="77777777" w:rsidR="001A3901" w:rsidRPr="00A35109" w:rsidRDefault="001A3901" w:rsidP="009A35EB">
            <w:pPr>
              <w:pStyle w:val="BodyNoSpace"/>
              <w:rPr>
                <w:color w:val="auto"/>
                <w:szCs w:val="20"/>
              </w:rPr>
            </w:pPr>
          </w:p>
        </w:tc>
      </w:tr>
      <w:tr w:rsidR="00A35109" w:rsidRPr="00A35109" w14:paraId="7808CF19" w14:textId="77777777" w:rsidTr="009A35EB">
        <w:trPr>
          <w:trHeight w:val="255"/>
        </w:trPr>
        <w:tc>
          <w:tcPr>
            <w:tcW w:w="5000" w:type="pct"/>
            <w:gridSpan w:val="2"/>
          </w:tcPr>
          <w:p w14:paraId="4B758F57" w14:textId="77777777" w:rsidR="001A3901" w:rsidRPr="00A35109" w:rsidRDefault="001A3901" w:rsidP="009A35EB">
            <w:pPr>
              <w:pStyle w:val="BodyNoSpace"/>
              <w:rPr>
                <w:color w:val="auto"/>
                <w:szCs w:val="20"/>
              </w:rPr>
            </w:pPr>
            <w:r w:rsidRPr="00A35109">
              <w:rPr>
                <w:color w:val="auto"/>
                <w:szCs w:val="20"/>
              </w:rPr>
              <w:t>CONTACT 2</w:t>
            </w:r>
          </w:p>
        </w:tc>
      </w:tr>
      <w:tr w:rsidR="00A35109" w:rsidRPr="00A35109" w14:paraId="6AA1C7F4" w14:textId="77777777" w:rsidTr="009A35EB">
        <w:trPr>
          <w:cnfStyle w:val="000000100000" w:firstRow="0" w:lastRow="0" w:firstColumn="0" w:lastColumn="0" w:oddVBand="0" w:evenVBand="0" w:oddHBand="1" w:evenHBand="0" w:firstRowFirstColumn="0" w:firstRowLastColumn="0" w:lastRowFirstColumn="0" w:lastRowLastColumn="0"/>
          <w:trHeight w:val="255"/>
        </w:trPr>
        <w:tc>
          <w:tcPr>
            <w:tcW w:w="2041" w:type="pct"/>
          </w:tcPr>
          <w:p w14:paraId="04FDF1C4" w14:textId="77777777" w:rsidR="001A3901" w:rsidRPr="00A35109" w:rsidRDefault="001A3901" w:rsidP="009A35EB">
            <w:pPr>
              <w:pStyle w:val="BodyNoSpace"/>
              <w:rPr>
                <w:color w:val="auto"/>
                <w:szCs w:val="20"/>
              </w:rPr>
            </w:pPr>
            <w:r w:rsidRPr="00A35109">
              <w:rPr>
                <w:color w:val="auto"/>
                <w:szCs w:val="20"/>
              </w:rPr>
              <w:t>Name:</w:t>
            </w:r>
          </w:p>
        </w:tc>
        <w:tc>
          <w:tcPr>
            <w:tcW w:w="2959" w:type="pct"/>
          </w:tcPr>
          <w:p w14:paraId="1D308D19" w14:textId="22E6FDAA" w:rsidR="001A3901" w:rsidRPr="00A35109" w:rsidRDefault="00000000" w:rsidP="009A35EB">
            <w:pPr>
              <w:pStyle w:val="BodyNoSpace"/>
              <w:rPr>
                <w:color w:val="auto"/>
                <w:szCs w:val="20"/>
              </w:rPr>
            </w:pPr>
            <w:sdt>
              <w:sdtPr>
                <w:rPr>
                  <w:color w:val="auto"/>
                  <w:szCs w:val="20"/>
                </w:rPr>
                <w:id w:val="-572594920"/>
                <w:placeholder>
                  <w:docPart w:val="D51F85558C2A4A85AAB73D4D206ED183"/>
                </w:placeholder>
                <w:showingPlcHdr/>
                <w:text/>
              </w:sdtPr>
              <w:sdtContent>
                <w:r w:rsidR="00963E39" w:rsidRPr="00A35109">
                  <w:rPr>
                    <w:rStyle w:val="PlaceholderText"/>
                    <w:color w:val="auto"/>
                    <w:szCs w:val="20"/>
                  </w:rPr>
                  <w:t>Click here to enter text.</w:t>
                </w:r>
              </w:sdtContent>
            </w:sdt>
          </w:p>
        </w:tc>
      </w:tr>
      <w:tr w:rsidR="001A3901" w:rsidRPr="001A3901" w14:paraId="36350A3E" w14:textId="77777777" w:rsidTr="009A35EB">
        <w:trPr>
          <w:trHeight w:val="255"/>
        </w:trPr>
        <w:tc>
          <w:tcPr>
            <w:tcW w:w="2041" w:type="pct"/>
          </w:tcPr>
          <w:p w14:paraId="5B80CD9B" w14:textId="77777777" w:rsidR="001A3901" w:rsidRPr="001A3901" w:rsidRDefault="001A3901" w:rsidP="009A35EB">
            <w:pPr>
              <w:pStyle w:val="BodyNoSpace"/>
            </w:pPr>
            <w:r w:rsidRPr="001A3901">
              <w:t>Title:</w:t>
            </w:r>
          </w:p>
        </w:tc>
        <w:tc>
          <w:tcPr>
            <w:tcW w:w="2959" w:type="pct"/>
          </w:tcPr>
          <w:p w14:paraId="775C97B6" w14:textId="1FB02456" w:rsidR="001A3901" w:rsidRPr="001A3901" w:rsidRDefault="00000000" w:rsidP="009A35EB">
            <w:pPr>
              <w:pStyle w:val="BodyNoSpace"/>
            </w:pPr>
            <w:sdt>
              <w:sdtPr>
                <w:rPr>
                  <w:color w:val="auto"/>
                  <w:szCs w:val="20"/>
                </w:rPr>
                <w:id w:val="626826021"/>
                <w:placeholder>
                  <w:docPart w:val="E51B6352BA0945FFAE9A72DFBC1E6272"/>
                </w:placeholder>
                <w:showingPlcHdr/>
                <w:text/>
              </w:sdtPr>
              <w:sdtContent>
                <w:r w:rsidR="00963E39" w:rsidRPr="00A35109">
                  <w:rPr>
                    <w:rStyle w:val="PlaceholderText"/>
                    <w:color w:val="auto"/>
                    <w:szCs w:val="20"/>
                  </w:rPr>
                  <w:t>Click here to enter text.</w:t>
                </w:r>
              </w:sdtContent>
            </w:sdt>
          </w:p>
        </w:tc>
      </w:tr>
      <w:tr w:rsidR="001A3901" w:rsidRPr="001A3901" w14:paraId="2C4ADDA4" w14:textId="77777777" w:rsidTr="009A35EB">
        <w:trPr>
          <w:cnfStyle w:val="000000100000" w:firstRow="0" w:lastRow="0" w:firstColumn="0" w:lastColumn="0" w:oddVBand="0" w:evenVBand="0" w:oddHBand="1" w:evenHBand="0" w:firstRowFirstColumn="0" w:firstRowLastColumn="0" w:lastRowFirstColumn="0" w:lastRowLastColumn="0"/>
          <w:trHeight w:val="255"/>
        </w:trPr>
        <w:tc>
          <w:tcPr>
            <w:tcW w:w="2041" w:type="pct"/>
          </w:tcPr>
          <w:p w14:paraId="2BD6C05F" w14:textId="77777777" w:rsidR="001A3901" w:rsidRPr="001A3901" w:rsidRDefault="001A3901" w:rsidP="009A35EB">
            <w:pPr>
              <w:pStyle w:val="BodyNoSpace"/>
            </w:pPr>
            <w:r w:rsidRPr="001A3901">
              <w:t>Email:</w:t>
            </w:r>
          </w:p>
        </w:tc>
        <w:tc>
          <w:tcPr>
            <w:tcW w:w="2959" w:type="pct"/>
          </w:tcPr>
          <w:p w14:paraId="689EB9CD" w14:textId="350738F9" w:rsidR="001A3901" w:rsidRPr="001A3901" w:rsidRDefault="00000000" w:rsidP="009A35EB">
            <w:pPr>
              <w:pStyle w:val="BodyNoSpace"/>
            </w:pPr>
            <w:sdt>
              <w:sdtPr>
                <w:rPr>
                  <w:color w:val="auto"/>
                  <w:szCs w:val="20"/>
                </w:rPr>
                <w:id w:val="1807432112"/>
                <w:placeholder>
                  <w:docPart w:val="305D58081D65431BAE8D27BE94AC3DF7"/>
                </w:placeholder>
                <w:showingPlcHdr/>
                <w:text/>
              </w:sdtPr>
              <w:sdtContent>
                <w:r w:rsidR="00963E39" w:rsidRPr="00A35109">
                  <w:rPr>
                    <w:rStyle w:val="PlaceholderText"/>
                    <w:color w:val="auto"/>
                    <w:szCs w:val="20"/>
                  </w:rPr>
                  <w:t>Click here to enter text.</w:t>
                </w:r>
              </w:sdtContent>
            </w:sdt>
          </w:p>
        </w:tc>
      </w:tr>
      <w:tr w:rsidR="001A3901" w:rsidRPr="001A3901" w14:paraId="7D1EFC95" w14:textId="77777777" w:rsidTr="009A35EB">
        <w:trPr>
          <w:trHeight w:val="255"/>
        </w:trPr>
        <w:tc>
          <w:tcPr>
            <w:tcW w:w="2041" w:type="pct"/>
          </w:tcPr>
          <w:p w14:paraId="4F25B332" w14:textId="77777777" w:rsidR="001A3901" w:rsidRPr="001A3901" w:rsidRDefault="001A3901" w:rsidP="009A35EB">
            <w:pPr>
              <w:pStyle w:val="BodyNoSpace"/>
            </w:pPr>
            <w:r w:rsidRPr="001A3901">
              <w:t>Phone:</w:t>
            </w:r>
          </w:p>
        </w:tc>
        <w:tc>
          <w:tcPr>
            <w:tcW w:w="2959" w:type="pct"/>
          </w:tcPr>
          <w:p w14:paraId="74585E1A" w14:textId="0FB14135" w:rsidR="001A3901" w:rsidRPr="001A3901" w:rsidRDefault="00000000" w:rsidP="009A35EB">
            <w:pPr>
              <w:pStyle w:val="BodyNoSpace"/>
            </w:pPr>
            <w:sdt>
              <w:sdtPr>
                <w:rPr>
                  <w:color w:val="auto"/>
                  <w:szCs w:val="20"/>
                </w:rPr>
                <w:id w:val="1272282731"/>
                <w:placeholder>
                  <w:docPart w:val="CFDC846DA30948F4B5917671569F4BCE"/>
                </w:placeholder>
                <w:showingPlcHdr/>
                <w:text/>
              </w:sdtPr>
              <w:sdtContent>
                <w:r w:rsidR="00963E39" w:rsidRPr="00A35109">
                  <w:rPr>
                    <w:rStyle w:val="PlaceholderText"/>
                    <w:color w:val="auto"/>
                    <w:szCs w:val="20"/>
                  </w:rPr>
                  <w:t>Click here to enter text.</w:t>
                </w:r>
              </w:sdtContent>
            </w:sdt>
          </w:p>
        </w:tc>
      </w:tr>
      <w:tr w:rsidR="001A3901" w:rsidRPr="001A3901" w14:paraId="5864DC00" w14:textId="77777777" w:rsidTr="009A35EB">
        <w:trPr>
          <w:cnfStyle w:val="000000100000" w:firstRow="0" w:lastRow="0" w:firstColumn="0" w:lastColumn="0" w:oddVBand="0" w:evenVBand="0" w:oddHBand="1" w:evenHBand="0" w:firstRowFirstColumn="0" w:firstRowLastColumn="0" w:lastRowFirstColumn="0" w:lastRowLastColumn="0"/>
          <w:trHeight w:val="255"/>
        </w:trPr>
        <w:tc>
          <w:tcPr>
            <w:tcW w:w="5000" w:type="pct"/>
            <w:gridSpan w:val="2"/>
          </w:tcPr>
          <w:p w14:paraId="28CCEB1F" w14:textId="77777777" w:rsidR="001A3901" w:rsidRPr="001A3901" w:rsidRDefault="001A3901" w:rsidP="009A35EB">
            <w:pPr>
              <w:pStyle w:val="BodyNoSpace"/>
            </w:pPr>
          </w:p>
        </w:tc>
      </w:tr>
      <w:tr w:rsidR="001A3901" w:rsidRPr="001A3901" w14:paraId="5CB28C59" w14:textId="77777777" w:rsidTr="009A35EB">
        <w:trPr>
          <w:trHeight w:val="255"/>
        </w:trPr>
        <w:tc>
          <w:tcPr>
            <w:tcW w:w="5000" w:type="pct"/>
            <w:gridSpan w:val="2"/>
          </w:tcPr>
          <w:p w14:paraId="3058E0BD" w14:textId="77777777" w:rsidR="001A3901" w:rsidRPr="001A3901" w:rsidRDefault="001A3901" w:rsidP="009A35EB">
            <w:pPr>
              <w:pStyle w:val="BodyNoSpace"/>
            </w:pPr>
            <w:r w:rsidRPr="001A3901">
              <w:t>CONTACT 3</w:t>
            </w:r>
          </w:p>
        </w:tc>
      </w:tr>
      <w:tr w:rsidR="001A3901" w:rsidRPr="001A3901" w14:paraId="6A5559B1" w14:textId="77777777" w:rsidTr="009A35EB">
        <w:trPr>
          <w:cnfStyle w:val="000000100000" w:firstRow="0" w:lastRow="0" w:firstColumn="0" w:lastColumn="0" w:oddVBand="0" w:evenVBand="0" w:oddHBand="1" w:evenHBand="0" w:firstRowFirstColumn="0" w:firstRowLastColumn="0" w:lastRowFirstColumn="0" w:lastRowLastColumn="0"/>
          <w:trHeight w:val="255"/>
        </w:trPr>
        <w:tc>
          <w:tcPr>
            <w:tcW w:w="2041" w:type="pct"/>
          </w:tcPr>
          <w:p w14:paraId="48BF1C6E" w14:textId="77777777" w:rsidR="001A3901" w:rsidRPr="001A3901" w:rsidRDefault="001A3901" w:rsidP="009A35EB">
            <w:pPr>
              <w:pStyle w:val="BodyNoSpace"/>
            </w:pPr>
            <w:r w:rsidRPr="001A3901">
              <w:t>Name:</w:t>
            </w:r>
          </w:p>
        </w:tc>
        <w:tc>
          <w:tcPr>
            <w:tcW w:w="2959" w:type="pct"/>
          </w:tcPr>
          <w:p w14:paraId="66B28997" w14:textId="49C1E1D4" w:rsidR="001A3901" w:rsidRPr="001A3901" w:rsidRDefault="00000000" w:rsidP="009A35EB">
            <w:pPr>
              <w:pStyle w:val="BodyNoSpace"/>
            </w:pPr>
            <w:sdt>
              <w:sdtPr>
                <w:rPr>
                  <w:color w:val="auto"/>
                  <w:szCs w:val="20"/>
                </w:rPr>
                <w:id w:val="689562760"/>
                <w:placeholder>
                  <w:docPart w:val="4D01D58B725D42B899D3E41B3C2E40C7"/>
                </w:placeholder>
                <w:showingPlcHdr/>
                <w:text/>
              </w:sdtPr>
              <w:sdtContent>
                <w:r w:rsidR="00963E39" w:rsidRPr="00A35109">
                  <w:rPr>
                    <w:rStyle w:val="PlaceholderText"/>
                    <w:color w:val="auto"/>
                    <w:szCs w:val="20"/>
                  </w:rPr>
                  <w:t>Click here to enter text.</w:t>
                </w:r>
              </w:sdtContent>
            </w:sdt>
          </w:p>
        </w:tc>
      </w:tr>
      <w:tr w:rsidR="001A3901" w:rsidRPr="001A3901" w14:paraId="53C14070" w14:textId="77777777" w:rsidTr="009A35EB">
        <w:trPr>
          <w:trHeight w:val="255"/>
        </w:trPr>
        <w:tc>
          <w:tcPr>
            <w:tcW w:w="2041" w:type="pct"/>
          </w:tcPr>
          <w:p w14:paraId="675ED475" w14:textId="77777777" w:rsidR="001A3901" w:rsidRPr="001A3901" w:rsidRDefault="001A3901" w:rsidP="009A35EB">
            <w:pPr>
              <w:pStyle w:val="BodyNoSpace"/>
            </w:pPr>
            <w:r w:rsidRPr="001A3901">
              <w:t>Title:</w:t>
            </w:r>
          </w:p>
        </w:tc>
        <w:tc>
          <w:tcPr>
            <w:tcW w:w="2959" w:type="pct"/>
          </w:tcPr>
          <w:p w14:paraId="3C0981B1" w14:textId="1A199C9B" w:rsidR="001A3901" w:rsidRPr="001A3901" w:rsidRDefault="00000000" w:rsidP="009A35EB">
            <w:pPr>
              <w:pStyle w:val="BodyNoSpace"/>
            </w:pPr>
            <w:sdt>
              <w:sdtPr>
                <w:rPr>
                  <w:color w:val="auto"/>
                  <w:szCs w:val="20"/>
                </w:rPr>
                <w:id w:val="1486659729"/>
                <w:placeholder>
                  <w:docPart w:val="357630E7DE1F454AA7EA4D050EB82A93"/>
                </w:placeholder>
                <w:showingPlcHdr/>
                <w:text/>
              </w:sdtPr>
              <w:sdtContent>
                <w:r w:rsidR="00963E39" w:rsidRPr="00A35109">
                  <w:rPr>
                    <w:rStyle w:val="PlaceholderText"/>
                    <w:color w:val="auto"/>
                    <w:szCs w:val="20"/>
                  </w:rPr>
                  <w:t>Click here to enter text.</w:t>
                </w:r>
              </w:sdtContent>
            </w:sdt>
          </w:p>
        </w:tc>
      </w:tr>
      <w:tr w:rsidR="001A3901" w:rsidRPr="001A3901" w14:paraId="1681563A" w14:textId="77777777" w:rsidTr="009A35EB">
        <w:trPr>
          <w:cnfStyle w:val="000000100000" w:firstRow="0" w:lastRow="0" w:firstColumn="0" w:lastColumn="0" w:oddVBand="0" w:evenVBand="0" w:oddHBand="1" w:evenHBand="0" w:firstRowFirstColumn="0" w:firstRowLastColumn="0" w:lastRowFirstColumn="0" w:lastRowLastColumn="0"/>
          <w:trHeight w:val="255"/>
        </w:trPr>
        <w:tc>
          <w:tcPr>
            <w:tcW w:w="2041" w:type="pct"/>
          </w:tcPr>
          <w:p w14:paraId="37D1DA0F" w14:textId="77777777" w:rsidR="001A3901" w:rsidRPr="001A3901" w:rsidRDefault="001A3901" w:rsidP="009A35EB">
            <w:pPr>
              <w:pStyle w:val="BodyNoSpace"/>
            </w:pPr>
            <w:r w:rsidRPr="001A3901">
              <w:t>Email:</w:t>
            </w:r>
          </w:p>
        </w:tc>
        <w:tc>
          <w:tcPr>
            <w:tcW w:w="2959" w:type="pct"/>
          </w:tcPr>
          <w:p w14:paraId="08A75555" w14:textId="2C218568" w:rsidR="001A3901" w:rsidRPr="001A3901" w:rsidRDefault="00000000" w:rsidP="009A35EB">
            <w:pPr>
              <w:pStyle w:val="BodyNoSpace"/>
            </w:pPr>
            <w:sdt>
              <w:sdtPr>
                <w:rPr>
                  <w:color w:val="auto"/>
                  <w:szCs w:val="20"/>
                </w:rPr>
                <w:id w:val="-192847384"/>
                <w:placeholder>
                  <w:docPart w:val="8E971F21D4BA433C8EFFB85C8134E9D9"/>
                </w:placeholder>
                <w:showingPlcHdr/>
                <w:text/>
              </w:sdtPr>
              <w:sdtContent>
                <w:r w:rsidR="00963E39" w:rsidRPr="00A35109">
                  <w:rPr>
                    <w:rStyle w:val="PlaceholderText"/>
                    <w:color w:val="auto"/>
                    <w:szCs w:val="20"/>
                  </w:rPr>
                  <w:t>Click here to enter text.</w:t>
                </w:r>
              </w:sdtContent>
            </w:sdt>
          </w:p>
        </w:tc>
      </w:tr>
      <w:tr w:rsidR="001A3901" w:rsidRPr="001A3901" w14:paraId="76A447B4" w14:textId="77777777" w:rsidTr="009A35EB">
        <w:trPr>
          <w:trHeight w:val="255"/>
        </w:trPr>
        <w:tc>
          <w:tcPr>
            <w:tcW w:w="2041" w:type="pct"/>
          </w:tcPr>
          <w:p w14:paraId="7AD5B952" w14:textId="77777777" w:rsidR="001A3901" w:rsidRPr="001A3901" w:rsidRDefault="001A3901" w:rsidP="009A35EB">
            <w:pPr>
              <w:pStyle w:val="BodyNoSpace"/>
            </w:pPr>
            <w:r w:rsidRPr="001A3901">
              <w:t>Phone:</w:t>
            </w:r>
          </w:p>
        </w:tc>
        <w:tc>
          <w:tcPr>
            <w:tcW w:w="2959" w:type="pct"/>
          </w:tcPr>
          <w:p w14:paraId="74337F37" w14:textId="7E5F0D87" w:rsidR="001A3901" w:rsidRPr="001A3901" w:rsidRDefault="00000000" w:rsidP="009A35EB">
            <w:pPr>
              <w:pStyle w:val="BodyNoSpace"/>
            </w:pPr>
            <w:sdt>
              <w:sdtPr>
                <w:rPr>
                  <w:color w:val="auto"/>
                  <w:szCs w:val="20"/>
                </w:rPr>
                <w:id w:val="-640500647"/>
                <w:placeholder>
                  <w:docPart w:val="C79C18625A304459B3A6E29C1C2157B3"/>
                </w:placeholder>
                <w:showingPlcHdr/>
                <w:text/>
              </w:sdtPr>
              <w:sdtContent>
                <w:r w:rsidR="00963E39" w:rsidRPr="00A35109">
                  <w:rPr>
                    <w:rStyle w:val="PlaceholderText"/>
                    <w:color w:val="auto"/>
                    <w:szCs w:val="20"/>
                  </w:rPr>
                  <w:t>Click here to enter text.</w:t>
                </w:r>
              </w:sdtContent>
            </w:sdt>
          </w:p>
        </w:tc>
      </w:tr>
    </w:tbl>
    <w:p w14:paraId="175FC5CB" w14:textId="77777777" w:rsidR="001A3901" w:rsidRPr="001A3901" w:rsidRDefault="001A3901" w:rsidP="009A35EB">
      <w:pPr>
        <w:pStyle w:val="Head5"/>
      </w:pPr>
      <w:r w:rsidRPr="001A3901">
        <w:t>Part 2 – Description of Services</w:t>
      </w:r>
    </w:p>
    <w:p w14:paraId="5033CAE5" w14:textId="590A7A55" w:rsidR="001A3901" w:rsidRDefault="001A3901" w:rsidP="009A35EB">
      <w:pPr>
        <w:pStyle w:val="Body"/>
      </w:pPr>
      <w:r w:rsidRPr="009A35EB">
        <w:t>Description of Services</w:t>
      </w:r>
    </w:p>
    <w:tbl>
      <w:tblPr>
        <w:tblStyle w:val="TableGrid1"/>
        <w:tblW w:w="5000" w:type="pct"/>
        <w:tblLook w:val="04A0" w:firstRow="1" w:lastRow="0" w:firstColumn="1" w:lastColumn="0" w:noHBand="0" w:noVBand="1"/>
      </w:tblPr>
      <w:tblGrid>
        <w:gridCol w:w="9628"/>
      </w:tblGrid>
      <w:sdt>
        <w:sdtPr>
          <w:rPr>
            <w:rFonts w:asciiTheme="minorHAnsi" w:eastAsia="Arial" w:hAnsiTheme="minorHAnsi" w:cstheme="minorHAnsi"/>
            <w:color w:val="000000"/>
            <w:sz w:val="20"/>
            <w:szCs w:val="20"/>
            <w:lang w:val="en-GB"/>
          </w:rPr>
          <w:id w:val="294252273"/>
          <w:placeholder>
            <w:docPart w:val="DefaultPlaceholder_-1854013440"/>
          </w:placeholder>
        </w:sdtPr>
        <w:sdtEndPr>
          <w:rPr>
            <w:b/>
          </w:rPr>
        </w:sdtEndPr>
        <w:sdtContent>
          <w:tr w:rsidR="00486A87" w:rsidRPr="00486A87" w14:paraId="68F63FB4" w14:textId="77777777" w:rsidTr="001A3901">
            <w:trPr>
              <w:trHeight w:val="527"/>
            </w:trPr>
            <w:tc>
              <w:tcPr>
                <w:tcW w:w="5000" w:type="pct"/>
              </w:tcPr>
              <w:p w14:paraId="6027C476" w14:textId="71CF5E21" w:rsidR="00E65F26" w:rsidRPr="006A0449" w:rsidRDefault="006A0449" w:rsidP="00E65F26">
                <w:pPr>
                  <w:rPr>
                    <w:rFonts w:asciiTheme="minorHAnsi" w:hAnsiTheme="minorHAnsi" w:cstheme="minorHAnsi"/>
                    <w:color w:val="000000"/>
                    <w:szCs w:val="20"/>
                  </w:rPr>
                </w:pPr>
                <w:r w:rsidRPr="006A0449">
                  <w:rPr>
                    <w:rFonts w:asciiTheme="minorHAnsi" w:hAnsiTheme="minorHAnsi" w:cstheme="minorHAnsi"/>
                    <w:color w:val="000000"/>
                    <w:szCs w:val="20"/>
                    <w:lang w:val="en-US"/>
                  </w:rPr>
                  <w:t>The short course is a blended modality consisting of online preliminary activities, two weeks of core learning activities in Australia and online applied learning activities, using various connected learning strategies. This approach will maximise opportunities for participants to contextualise their learning to their own circumstances and facilitate information exchanges with key stakeholders and counterparts both in Africa and Australia.</w:t>
                </w:r>
                <w:r w:rsidRPr="006A0449">
                  <w:rPr>
                    <w:rFonts w:asciiTheme="minorHAnsi" w:hAnsiTheme="minorHAnsi" w:cstheme="minorHAnsi"/>
                    <w:color w:val="000000"/>
                    <w:szCs w:val="20"/>
                  </w:rPr>
                  <w:t>  </w:t>
                </w:r>
              </w:p>
              <w:p w14:paraId="6DFB9E56" w14:textId="10FF2BAE" w:rsidR="001A3901" w:rsidRPr="00B61A44" w:rsidRDefault="001A3901" w:rsidP="0004625C">
                <w:pPr>
                  <w:pStyle w:val="Body"/>
                  <w:rPr>
                    <w:rFonts w:asciiTheme="minorHAnsi" w:hAnsiTheme="minorHAnsi" w:cstheme="minorHAnsi"/>
                    <w:b/>
                    <w:color w:val="auto"/>
                    <w:sz w:val="20"/>
                    <w:szCs w:val="20"/>
                  </w:rPr>
                </w:pPr>
              </w:p>
            </w:tc>
          </w:tr>
        </w:sdtContent>
      </w:sdt>
    </w:tbl>
    <w:p w14:paraId="49F6BCF9" w14:textId="77777777" w:rsidR="001A3901" w:rsidRPr="00486A87" w:rsidRDefault="001A3901" w:rsidP="001A3901">
      <w:pPr>
        <w:rPr>
          <w:rFonts w:cs="Arial"/>
          <w:szCs w:val="20"/>
        </w:rPr>
      </w:pPr>
      <w:r w:rsidRPr="00486A87">
        <w:rPr>
          <w:rFonts w:cs="Arial"/>
          <w:szCs w:val="20"/>
        </w:rPr>
        <w:t>Responsibilities of Contractor</w:t>
      </w:r>
    </w:p>
    <w:tbl>
      <w:tblPr>
        <w:tblStyle w:val="TableGrid1"/>
        <w:tblW w:w="0" w:type="auto"/>
        <w:tblLook w:val="04A0" w:firstRow="1" w:lastRow="0" w:firstColumn="1" w:lastColumn="0" w:noHBand="0" w:noVBand="1"/>
      </w:tblPr>
      <w:tblGrid>
        <w:gridCol w:w="9628"/>
      </w:tblGrid>
      <w:tr w:rsidR="00486A87" w:rsidRPr="00486A87" w14:paraId="6ED96A5B" w14:textId="77777777" w:rsidTr="001A3901">
        <w:trPr>
          <w:trHeight w:val="782"/>
        </w:trPr>
        <w:tc>
          <w:tcPr>
            <w:tcW w:w="9628" w:type="dxa"/>
          </w:tcPr>
          <w:sdt>
            <w:sdtPr>
              <w:rPr>
                <w:rFonts w:cs="Arial"/>
                <w:szCs w:val="20"/>
              </w:rPr>
              <w:id w:val="1667739003"/>
              <w:placeholder>
                <w:docPart w:val="DefaultPlaceholder_-1854013440"/>
              </w:placeholder>
            </w:sdtPr>
            <w:sdtContent>
              <w:p w14:paraId="74172316" w14:textId="77777777" w:rsidR="00E031F3" w:rsidRPr="00E031F3" w:rsidRDefault="00E031F3" w:rsidP="00E031F3">
                <w:pPr>
                  <w:rPr>
                    <w:rFonts w:cs="Arial"/>
                    <w:szCs w:val="20"/>
                  </w:rPr>
                </w:pPr>
                <w:r w:rsidRPr="00E031F3">
                  <w:rPr>
                    <w:rFonts w:cs="Arial"/>
                    <w:szCs w:val="20"/>
                    <w:lang w:val="en-US"/>
                  </w:rPr>
                  <w:t>The Contractor will be responsible for:</w:t>
                </w:r>
                <w:r w:rsidRPr="00E031F3">
                  <w:rPr>
                    <w:rFonts w:cs="Arial"/>
                    <w:szCs w:val="20"/>
                  </w:rPr>
                  <w:t>  </w:t>
                </w:r>
              </w:p>
              <w:p w14:paraId="36AA096A" w14:textId="6BED2930" w:rsidR="00E031F3" w:rsidRPr="00E031F3" w:rsidRDefault="00E031F3" w:rsidP="00E031F3">
                <w:pPr>
                  <w:rPr>
                    <w:rFonts w:cs="Arial"/>
                    <w:szCs w:val="20"/>
                  </w:rPr>
                </w:pPr>
                <w:r w:rsidRPr="00E031F3">
                  <w:rPr>
                    <w:rFonts w:cs="Arial"/>
                    <w:szCs w:val="20"/>
                  </w:rPr>
                  <w:t> </w:t>
                </w:r>
              </w:p>
              <w:p w14:paraId="3437FC41" w14:textId="77777777" w:rsidR="00E031F3" w:rsidRPr="00E031F3" w:rsidRDefault="00E031F3" w:rsidP="00E031F3">
                <w:pPr>
                  <w:numPr>
                    <w:ilvl w:val="0"/>
                    <w:numId w:val="45"/>
                  </w:numPr>
                  <w:rPr>
                    <w:rFonts w:cs="Arial"/>
                    <w:szCs w:val="20"/>
                  </w:rPr>
                </w:pPr>
                <w:r w:rsidRPr="00E031F3">
                  <w:rPr>
                    <w:rFonts w:cs="Arial"/>
                    <w:szCs w:val="20"/>
                    <w:lang w:val="en-US"/>
                  </w:rPr>
                  <w:t>Provision of staff to effectively design and deliver a quality short course as per Program and course requirements. </w:t>
                </w:r>
                <w:r w:rsidRPr="00E031F3">
                  <w:rPr>
                    <w:rFonts w:cs="Arial"/>
                    <w:szCs w:val="20"/>
                  </w:rPr>
                  <w:t>  </w:t>
                </w:r>
              </w:p>
              <w:p w14:paraId="62D50DCC" w14:textId="77777777" w:rsidR="00E031F3" w:rsidRPr="00E031F3" w:rsidRDefault="00E031F3" w:rsidP="00E031F3">
                <w:pPr>
                  <w:numPr>
                    <w:ilvl w:val="0"/>
                    <w:numId w:val="46"/>
                  </w:numPr>
                  <w:rPr>
                    <w:rFonts w:cs="Arial"/>
                    <w:szCs w:val="20"/>
                  </w:rPr>
                </w:pPr>
                <w:r w:rsidRPr="00E031F3">
                  <w:rPr>
                    <w:rFonts w:cs="Arial"/>
                    <w:szCs w:val="20"/>
                    <w:lang w:val="en-US"/>
                  </w:rPr>
                  <w:t>Delivering the short course according to requirements including revising the Course Outline detailing Preliminary Learning Activities (PLA), Core Learning Elements (CLE) and Applied Learning Activities (ALA) based on lessons learned from the previous course. The Course Outline must be approved by the Program.</w:t>
                </w:r>
                <w:r w:rsidRPr="00E031F3">
                  <w:rPr>
                    <w:rFonts w:cs="Arial"/>
                    <w:szCs w:val="20"/>
                  </w:rPr>
                  <w:t>  </w:t>
                </w:r>
              </w:p>
              <w:p w14:paraId="227F3031" w14:textId="77777777" w:rsidR="00E031F3" w:rsidRPr="00E031F3" w:rsidRDefault="00E031F3" w:rsidP="00E031F3">
                <w:pPr>
                  <w:numPr>
                    <w:ilvl w:val="0"/>
                    <w:numId w:val="47"/>
                  </w:numPr>
                  <w:rPr>
                    <w:rFonts w:cs="Arial"/>
                    <w:szCs w:val="20"/>
                  </w:rPr>
                </w:pPr>
                <w:r w:rsidRPr="00E031F3">
                  <w:rPr>
                    <w:rFonts w:cs="Arial"/>
                    <w:szCs w:val="20"/>
                    <w:lang w:val="en-US"/>
                  </w:rPr>
                  <w:t>Completing a participant learning needs assessments prior to PLA, including an assessment of English language competence, and reporting the assessment results and recommendations to the Program.</w:t>
                </w:r>
                <w:r w:rsidRPr="00E031F3">
                  <w:rPr>
                    <w:rFonts w:cs="Arial"/>
                    <w:szCs w:val="20"/>
                  </w:rPr>
                  <w:t>  </w:t>
                </w:r>
              </w:p>
              <w:p w14:paraId="04687C8E" w14:textId="77777777" w:rsidR="00E031F3" w:rsidRPr="00E031F3" w:rsidRDefault="00E031F3" w:rsidP="00E031F3">
                <w:pPr>
                  <w:numPr>
                    <w:ilvl w:val="0"/>
                    <w:numId w:val="48"/>
                  </w:numPr>
                  <w:rPr>
                    <w:rFonts w:cs="Arial"/>
                    <w:szCs w:val="20"/>
                  </w:rPr>
                </w:pPr>
                <w:r w:rsidRPr="00E031F3">
                  <w:rPr>
                    <w:rFonts w:cs="Arial"/>
                    <w:szCs w:val="20"/>
                    <w:lang w:val="en-US"/>
                  </w:rPr>
                  <w:t>Tailoring the course according to participants needs and expectations, and English language competence, as approved by the Program.</w:t>
                </w:r>
                <w:r w:rsidRPr="00E031F3">
                  <w:rPr>
                    <w:rFonts w:cs="Arial"/>
                    <w:szCs w:val="20"/>
                  </w:rPr>
                  <w:t>  </w:t>
                </w:r>
              </w:p>
              <w:p w14:paraId="377F0244" w14:textId="77777777" w:rsidR="00E031F3" w:rsidRPr="00E031F3" w:rsidRDefault="00E031F3" w:rsidP="00E031F3">
                <w:pPr>
                  <w:numPr>
                    <w:ilvl w:val="0"/>
                    <w:numId w:val="49"/>
                  </w:numPr>
                  <w:rPr>
                    <w:rFonts w:cs="Arial"/>
                    <w:szCs w:val="20"/>
                  </w:rPr>
                </w:pPr>
                <w:r w:rsidRPr="00E031F3">
                  <w:rPr>
                    <w:rFonts w:cs="Arial"/>
                    <w:szCs w:val="20"/>
                    <w:lang w:val="en-US"/>
                  </w:rPr>
                  <w:t>Making reasonable adjustments to allow participants with disability to participate in the short course on an equal basis, as approved by the Program.</w:t>
                </w:r>
                <w:r w:rsidRPr="00E031F3">
                  <w:rPr>
                    <w:rFonts w:cs="Arial"/>
                    <w:szCs w:val="20"/>
                  </w:rPr>
                  <w:t>  </w:t>
                </w:r>
              </w:p>
              <w:p w14:paraId="1E86CAC3" w14:textId="77777777" w:rsidR="00E031F3" w:rsidRPr="00E031F3" w:rsidRDefault="00E031F3" w:rsidP="00E031F3">
                <w:pPr>
                  <w:numPr>
                    <w:ilvl w:val="0"/>
                    <w:numId w:val="50"/>
                  </w:numPr>
                  <w:rPr>
                    <w:rFonts w:cs="Arial"/>
                    <w:szCs w:val="20"/>
                  </w:rPr>
                </w:pPr>
                <w:r w:rsidRPr="00E031F3">
                  <w:rPr>
                    <w:rFonts w:cs="Arial"/>
                    <w:szCs w:val="20"/>
                    <w:lang w:val="en-US"/>
                  </w:rPr>
                  <w:t>Preparing a Pre-Departure Briefing booklet for participants containing logistical and cultural information to prepare participants for travel within Africa and to facilitate their integration during the CLE. The Pre-Departure Briefing booklet must be approved by the Program.</w:t>
                </w:r>
                <w:r w:rsidRPr="00E031F3">
                  <w:rPr>
                    <w:rFonts w:cs="Arial"/>
                    <w:szCs w:val="20"/>
                  </w:rPr>
                  <w:t>  </w:t>
                </w:r>
              </w:p>
              <w:p w14:paraId="341D6F6F" w14:textId="6D117529" w:rsidR="00E031F3" w:rsidRPr="00E031F3" w:rsidRDefault="00E031F3" w:rsidP="00E031F3">
                <w:pPr>
                  <w:numPr>
                    <w:ilvl w:val="0"/>
                    <w:numId w:val="51"/>
                  </w:numPr>
                  <w:rPr>
                    <w:rFonts w:cs="Arial"/>
                    <w:szCs w:val="20"/>
                  </w:rPr>
                </w:pPr>
                <w:r w:rsidRPr="00E031F3">
                  <w:rPr>
                    <w:rFonts w:cs="Arial"/>
                    <w:szCs w:val="20"/>
                    <w:lang w:val="en-US"/>
                  </w:rPr>
                  <w:t xml:space="preserve">Nominate a representative to attend the Program’s </w:t>
                </w:r>
                <w:r w:rsidR="002329A1">
                  <w:rPr>
                    <w:rFonts w:cs="Arial"/>
                    <w:szCs w:val="20"/>
                    <w:lang w:val="en-US"/>
                  </w:rPr>
                  <w:t>P</w:t>
                </w:r>
                <w:r w:rsidRPr="00E031F3">
                  <w:rPr>
                    <w:rFonts w:cs="Arial"/>
                    <w:szCs w:val="20"/>
                    <w:lang w:val="en-US"/>
                  </w:rPr>
                  <w:t>re-</w:t>
                </w:r>
                <w:r w:rsidR="002329A1">
                  <w:rPr>
                    <w:rFonts w:cs="Arial"/>
                    <w:szCs w:val="20"/>
                    <w:lang w:val="en-US"/>
                  </w:rPr>
                  <w:t>D</w:t>
                </w:r>
                <w:r w:rsidRPr="00E031F3">
                  <w:rPr>
                    <w:rFonts w:cs="Arial"/>
                    <w:szCs w:val="20"/>
                    <w:lang w:val="en-US"/>
                  </w:rPr>
                  <w:t xml:space="preserve">eparture </w:t>
                </w:r>
                <w:r w:rsidR="002329A1">
                  <w:rPr>
                    <w:rFonts w:cs="Arial"/>
                    <w:szCs w:val="20"/>
                    <w:lang w:val="en-US"/>
                  </w:rPr>
                  <w:t>B</w:t>
                </w:r>
                <w:r w:rsidRPr="00E031F3">
                  <w:rPr>
                    <w:rFonts w:cs="Arial"/>
                    <w:szCs w:val="20"/>
                    <w:lang w:val="en-US"/>
                  </w:rPr>
                  <w:t>riefing for participants and provide logistical information to the Program that will be shared with the participants as part of the briefing. </w:t>
                </w:r>
                <w:r w:rsidRPr="00E031F3">
                  <w:rPr>
                    <w:rFonts w:cs="Arial"/>
                    <w:szCs w:val="20"/>
                  </w:rPr>
                  <w:t>  </w:t>
                </w:r>
              </w:p>
              <w:p w14:paraId="6848D1EF" w14:textId="77777777" w:rsidR="00E031F3" w:rsidRPr="00E031F3" w:rsidRDefault="00E031F3" w:rsidP="00E031F3">
                <w:pPr>
                  <w:numPr>
                    <w:ilvl w:val="0"/>
                    <w:numId w:val="52"/>
                  </w:numPr>
                  <w:rPr>
                    <w:rFonts w:cs="Arial"/>
                    <w:szCs w:val="20"/>
                  </w:rPr>
                </w:pPr>
                <w:r w:rsidRPr="00E031F3">
                  <w:rPr>
                    <w:rFonts w:cs="Arial"/>
                    <w:szCs w:val="20"/>
                    <w:lang w:val="en-US"/>
                  </w:rPr>
                  <w:t>Developing and implementing a Communication and Social Media Plan, which must be approved by the Program.</w:t>
                </w:r>
                <w:r w:rsidRPr="00E031F3">
                  <w:rPr>
                    <w:rFonts w:cs="Arial"/>
                    <w:szCs w:val="20"/>
                  </w:rPr>
                  <w:t>  </w:t>
                </w:r>
              </w:p>
              <w:p w14:paraId="4CAAAB25" w14:textId="116D1E00" w:rsidR="00E031F3" w:rsidRPr="00E031F3" w:rsidRDefault="00E031F3" w:rsidP="00E031F3">
                <w:pPr>
                  <w:numPr>
                    <w:ilvl w:val="0"/>
                    <w:numId w:val="53"/>
                  </w:numPr>
                  <w:rPr>
                    <w:rFonts w:cs="Arial"/>
                    <w:szCs w:val="20"/>
                  </w:rPr>
                </w:pPr>
                <w:r w:rsidRPr="00E031F3">
                  <w:rPr>
                    <w:rFonts w:cs="Arial"/>
                    <w:szCs w:val="20"/>
                    <w:lang w:val="en-US"/>
                  </w:rPr>
                  <w:t>Organising domestic travel</w:t>
                </w:r>
                <w:r w:rsidR="00CC435D">
                  <w:rPr>
                    <w:rFonts w:cs="Arial"/>
                    <w:szCs w:val="20"/>
                    <w:lang w:val="en-US"/>
                  </w:rPr>
                  <w:t xml:space="preserve"> within CLE delivery location </w:t>
                </w:r>
                <w:r w:rsidRPr="00E031F3">
                  <w:rPr>
                    <w:rFonts w:cs="Arial"/>
                    <w:szCs w:val="20"/>
                    <w:lang w:val="en-US"/>
                  </w:rPr>
                  <w:t>for course participants, including accommodation. </w:t>
                </w:r>
                <w:r w:rsidRPr="00E031F3">
                  <w:rPr>
                    <w:rFonts w:cs="Arial"/>
                    <w:szCs w:val="20"/>
                  </w:rPr>
                  <w:t>  </w:t>
                </w:r>
              </w:p>
              <w:p w14:paraId="4A7484CE" w14:textId="77777777" w:rsidR="00E031F3" w:rsidRPr="00E031F3" w:rsidRDefault="00E031F3" w:rsidP="00E031F3">
                <w:pPr>
                  <w:numPr>
                    <w:ilvl w:val="0"/>
                    <w:numId w:val="54"/>
                  </w:numPr>
                  <w:rPr>
                    <w:rFonts w:cs="Arial"/>
                    <w:szCs w:val="20"/>
                  </w:rPr>
                </w:pPr>
                <w:r w:rsidRPr="00E031F3">
                  <w:rPr>
                    <w:rFonts w:cs="Arial"/>
                    <w:szCs w:val="20"/>
                    <w:lang w:val="en-US"/>
                  </w:rPr>
                  <w:t>Providing necessary supporting documentation for participants visa applications. Reimburse participants for any costs associated with obtaining their visa.</w:t>
                </w:r>
                <w:r w:rsidRPr="00E031F3">
                  <w:rPr>
                    <w:rFonts w:cs="Arial"/>
                    <w:szCs w:val="20"/>
                  </w:rPr>
                  <w:t>  </w:t>
                </w:r>
              </w:p>
              <w:p w14:paraId="7317AEEC" w14:textId="77777777" w:rsidR="00E031F3" w:rsidRPr="00E031F3" w:rsidRDefault="00E031F3" w:rsidP="00E031F3">
                <w:pPr>
                  <w:numPr>
                    <w:ilvl w:val="0"/>
                    <w:numId w:val="55"/>
                  </w:numPr>
                  <w:rPr>
                    <w:rFonts w:cs="Arial"/>
                    <w:szCs w:val="20"/>
                  </w:rPr>
                </w:pPr>
                <w:r w:rsidRPr="00E031F3">
                  <w:rPr>
                    <w:rFonts w:cs="Arial"/>
                    <w:szCs w:val="20"/>
                    <w:lang w:val="en-US"/>
                  </w:rPr>
                  <w:t>Providing an Orientation Program within 24 hours of participants’ arrival in Perth.</w:t>
                </w:r>
                <w:r w:rsidRPr="00E031F3">
                  <w:rPr>
                    <w:rFonts w:cs="Arial"/>
                    <w:szCs w:val="20"/>
                  </w:rPr>
                  <w:t>  </w:t>
                </w:r>
              </w:p>
              <w:p w14:paraId="6E9E76A3" w14:textId="77777777" w:rsidR="00E031F3" w:rsidRPr="00E031F3" w:rsidRDefault="00E031F3" w:rsidP="00E031F3">
                <w:pPr>
                  <w:numPr>
                    <w:ilvl w:val="0"/>
                    <w:numId w:val="56"/>
                  </w:numPr>
                  <w:rPr>
                    <w:rFonts w:cs="Arial"/>
                    <w:szCs w:val="20"/>
                  </w:rPr>
                </w:pPr>
                <w:r w:rsidRPr="00E031F3">
                  <w:rPr>
                    <w:rFonts w:cs="Arial"/>
                    <w:szCs w:val="20"/>
                    <w:lang w:val="en-US"/>
                  </w:rPr>
                  <w:t>Paying participants per diems in accordance with meal provision.</w:t>
                </w:r>
                <w:r w:rsidRPr="00E031F3">
                  <w:rPr>
                    <w:rFonts w:cs="Arial"/>
                    <w:szCs w:val="20"/>
                  </w:rPr>
                  <w:t>  </w:t>
                </w:r>
              </w:p>
              <w:p w14:paraId="503A426D" w14:textId="77777777" w:rsidR="00E031F3" w:rsidRPr="00E031F3" w:rsidRDefault="00E031F3" w:rsidP="00E031F3">
                <w:pPr>
                  <w:numPr>
                    <w:ilvl w:val="0"/>
                    <w:numId w:val="57"/>
                  </w:numPr>
                  <w:rPr>
                    <w:rFonts w:cs="Arial"/>
                    <w:szCs w:val="20"/>
                  </w:rPr>
                </w:pPr>
                <w:r w:rsidRPr="00E031F3">
                  <w:rPr>
                    <w:rFonts w:cs="Arial"/>
                    <w:szCs w:val="20"/>
                    <w:lang w:val="en-US"/>
                  </w:rPr>
                  <w:t>Providing participants with health insurance for the duration of the CLE.</w:t>
                </w:r>
                <w:r w:rsidRPr="00E031F3">
                  <w:rPr>
                    <w:rFonts w:cs="Arial"/>
                    <w:szCs w:val="20"/>
                  </w:rPr>
                  <w:t>  </w:t>
                </w:r>
              </w:p>
              <w:p w14:paraId="66132923" w14:textId="77777777" w:rsidR="00E031F3" w:rsidRPr="00E031F3" w:rsidRDefault="00E031F3" w:rsidP="00E031F3">
                <w:pPr>
                  <w:numPr>
                    <w:ilvl w:val="0"/>
                    <w:numId w:val="58"/>
                  </w:numPr>
                  <w:rPr>
                    <w:rFonts w:cs="Arial"/>
                    <w:szCs w:val="20"/>
                  </w:rPr>
                </w:pPr>
                <w:r w:rsidRPr="00E031F3">
                  <w:rPr>
                    <w:rFonts w:cs="Arial"/>
                    <w:szCs w:val="20"/>
                    <w:lang w:val="en-US"/>
                  </w:rPr>
                  <w:t>Provision of a pre-paid mobile phone SIM card on arrival in Perth, and internet access for study and personal use.</w:t>
                </w:r>
                <w:r w:rsidRPr="00E031F3">
                  <w:rPr>
                    <w:rFonts w:cs="Arial"/>
                    <w:szCs w:val="20"/>
                  </w:rPr>
                  <w:t>  </w:t>
                </w:r>
              </w:p>
              <w:p w14:paraId="081DFFE1" w14:textId="77777777" w:rsidR="00E031F3" w:rsidRPr="00E031F3" w:rsidRDefault="00E031F3" w:rsidP="00E031F3">
                <w:pPr>
                  <w:numPr>
                    <w:ilvl w:val="0"/>
                    <w:numId w:val="59"/>
                  </w:numPr>
                  <w:rPr>
                    <w:rFonts w:cs="Arial"/>
                    <w:szCs w:val="20"/>
                  </w:rPr>
                </w:pPr>
                <w:r w:rsidRPr="00E031F3">
                  <w:rPr>
                    <w:rFonts w:cs="Arial"/>
                    <w:szCs w:val="20"/>
                    <w:lang w:val="en-US"/>
                  </w:rPr>
                  <w:t>Providing welfare support through an identified Welfare Officer including, but not limited to, pastoral care and medical, wellbeing and emergency assistance, and in consideration of GEDSI requirements.</w:t>
                </w:r>
                <w:r w:rsidRPr="00E031F3">
                  <w:rPr>
                    <w:rFonts w:cs="Arial"/>
                    <w:szCs w:val="20"/>
                  </w:rPr>
                  <w:t>  </w:t>
                </w:r>
              </w:p>
              <w:p w14:paraId="01EE1E41" w14:textId="77777777" w:rsidR="00E031F3" w:rsidRPr="00E031F3" w:rsidRDefault="00E031F3" w:rsidP="00E031F3">
                <w:pPr>
                  <w:numPr>
                    <w:ilvl w:val="0"/>
                    <w:numId w:val="60"/>
                  </w:numPr>
                  <w:rPr>
                    <w:rFonts w:cs="Arial"/>
                    <w:szCs w:val="20"/>
                  </w:rPr>
                </w:pPr>
                <w:r w:rsidRPr="00E031F3">
                  <w:rPr>
                    <w:rFonts w:cs="Arial"/>
                    <w:szCs w:val="20"/>
                    <w:lang w:val="en-US"/>
                  </w:rPr>
                  <w:t>Managing welfare and critical incidences (including participant non-attendance and withdrawal) in line with Program policies and reporting requirements.</w:t>
                </w:r>
                <w:r w:rsidRPr="00E031F3">
                  <w:rPr>
                    <w:rFonts w:cs="Arial"/>
                    <w:szCs w:val="20"/>
                  </w:rPr>
                  <w:t>  </w:t>
                </w:r>
              </w:p>
              <w:p w14:paraId="270B49FA" w14:textId="1AAD5764" w:rsidR="00E031F3" w:rsidRPr="00E031F3" w:rsidRDefault="00E031F3" w:rsidP="00E031F3">
                <w:pPr>
                  <w:numPr>
                    <w:ilvl w:val="0"/>
                    <w:numId w:val="61"/>
                  </w:numPr>
                  <w:rPr>
                    <w:rFonts w:cs="Arial"/>
                    <w:szCs w:val="20"/>
                  </w:rPr>
                </w:pPr>
                <w:r w:rsidRPr="00E031F3">
                  <w:rPr>
                    <w:rFonts w:cs="Arial"/>
                    <w:szCs w:val="20"/>
                    <w:lang w:val="en-US"/>
                  </w:rPr>
                  <w:t>Delivering the course according to approved scheduling, including virtual PLA, CLE (inclusive of an orientation program on arriv</w:t>
                </w:r>
                <w:r w:rsidR="001324A9">
                  <w:rPr>
                    <w:rFonts w:cs="Arial"/>
                    <w:szCs w:val="20"/>
                    <w:lang w:val="en-US"/>
                  </w:rPr>
                  <w:t>al</w:t>
                </w:r>
                <w:r w:rsidRPr="00E031F3">
                  <w:rPr>
                    <w:rFonts w:cs="Arial"/>
                    <w:szCs w:val="20"/>
                    <w:lang w:val="en-US"/>
                  </w:rPr>
                  <w:t>) and ALA.</w:t>
                </w:r>
                <w:r w:rsidRPr="00E031F3">
                  <w:rPr>
                    <w:rFonts w:cs="Arial"/>
                    <w:szCs w:val="20"/>
                  </w:rPr>
                  <w:t> </w:t>
                </w:r>
              </w:p>
              <w:p w14:paraId="7721D5A9" w14:textId="06B1DD71" w:rsidR="00E031F3" w:rsidRPr="00E031F3" w:rsidRDefault="00E031F3" w:rsidP="00E031F3">
                <w:pPr>
                  <w:numPr>
                    <w:ilvl w:val="0"/>
                    <w:numId w:val="62"/>
                  </w:numPr>
                  <w:rPr>
                    <w:rFonts w:cs="Arial"/>
                    <w:szCs w:val="20"/>
                  </w:rPr>
                </w:pPr>
                <w:r w:rsidRPr="00E031F3">
                  <w:rPr>
                    <w:rFonts w:cs="Arial"/>
                    <w:szCs w:val="20"/>
                    <w:lang w:val="en-US"/>
                  </w:rPr>
                  <w:t>Facilitating a public diplomacy program event with participants, as per guidance provided by the Program (and if required). </w:t>
                </w:r>
                <w:r w:rsidRPr="00E031F3">
                  <w:rPr>
                    <w:rFonts w:cs="Arial"/>
                    <w:szCs w:val="20"/>
                  </w:rPr>
                  <w:t>  </w:t>
                </w:r>
              </w:p>
              <w:p w14:paraId="680E9D11" w14:textId="77777777" w:rsidR="00E031F3" w:rsidRPr="00E031F3" w:rsidRDefault="00E031F3" w:rsidP="00E031F3">
                <w:pPr>
                  <w:numPr>
                    <w:ilvl w:val="0"/>
                    <w:numId w:val="63"/>
                  </w:numPr>
                  <w:rPr>
                    <w:rFonts w:cs="Arial"/>
                    <w:szCs w:val="20"/>
                  </w:rPr>
                </w:pPr>
                <w:r w:rsidRPr="00E031F3">
                  <w:rPr>
                    <w:rFonts w:cs="Arial"/>
                    <w:szCs w:val="20"/>
                    <w:lang w:val="en-US"/>
                  </w:rPr>
                  <w:t>Undertaking pre and post course tests to measure participants’ knowledge acquisition. Post-course test results, together with a brief analysis of changes to the scores included in the CLE Report. </w:t>
                </w:r>
                <w:r w:rsidRPr="00E031F3">
                  <w:rPr>
                    <w:rFonts w:cs="Arial"/>
                    <w:szCs w:val="20"/>
                  </w:rPr>
                  <w:t>  </w:t>
                </w:r>
              </w:p>
              <w:p w14:paraId="13AC8BF1" w14:textId="77777777" w:rsidR="00E031F3" w:rsidRPr="00E031F3" w:rsidRDefault="00E031F3" w:rsidP="00E031F3">
                <w:pPr>
                  <w:numPr>
                    <w:ilvl w:val="0"/>
                    <w:numId w:val="64"/>
                  </w:numPr>
                  <w:rPr>
                    <w:rFonts w:cs="Arial"/>
                    <w:szCs w:val="20"/>
                  </w:rPr>
                </w:pPr>
                <w:r w:rsidRPr="00E031F3">
                  <w:rPr>
                    <w:rFonts w:cs="Arial"/>
                    <w:szCs w:val="20"/>
                    <w:lang w:val="en-US"/>
                  </w:rPr>
                  <w:t>Supporting participants to develop and implement a Reintegration Action Plan (RAP) which facilitates supervisor engagement and encourages participants to consider cross cutting, socially inclusive themes/issues, notably gender equality. As part of the ALA Report, the provider must include a summary of participants’ RAPs, included in the Applied Learning Activities Report, for Program approval.</w:t>
                </w:r>
                <w:r w:rsidRPr="00E031F3">
                  <w:rPr>
                    <w:rFonts w:cs="Arial"/>
                    <w:szCs w:val="20"/>
                  </w:rPr>
                  <w:t>  </w:t>
                </w:r>
              </w:p>
              <w:p w14:paraId="5D814C34" w14:textId="77777777" w:rsidR="00E031F3" w:rsidRPr="00E031F3" w:rsidRDefault="00E031F3" w:rsidP="00E031F3">
                <w:pPr>
                  <w:numPr>
                    <w:ilvl w:val="0"/>
                    <w:numId w:val="65"/>
                  </w:numPr>
                  <w:rPr>
                    <w:rFonts w:cs="Arial"/>
                    <w:szCs w:val="20"/>
                  </w:rPr>
                </w:pPr>
                <w:r w:rsidRPr="00E031F3">
                  <w:rPr>
                    <w:rFonts w:cs="Arial"/>
                    <w:szCs w:val="20"/>
                    <w:lang w:val="en-US"/>
                  </w:rPr>
                  <w:t>Delivery of, and reporting against, an M&amp;E framework which meets Program requirements</w:t>
                </w:r>
                <w:r w:rsidRPr="00E031F3">
                  <w:rPr>
                    <w:rFonts w:cs="Arial"/>
                    <w:i/>
                    <w:iCs/>
                    <w:szCs w:val="20"/>
                    <w:lang w:val="en-US"/>
                  </w:rPr>
                  <w:t>.</w:t>
                </w:r>
                <w:r w:rsidRPr="00E031F3">
                  <w:rPr>
                    <w:rFonts w:cs="Arial"/>
                    <w:szCs w:val="20"/>
                  </w:rPr>
                  <w:t>  </w:t>
                </w:r>
              </w:p>
              <w:p w14:paraId="445554CF" w14:textId="77777777" w:rsidR="00E031F3" w:rsidRPr="00E031F3" w:rsidRDefault="00E031F3" w:rsidP="00E031F3">
                <w:pPr>
                  <w:numPr>
                    <w:ilvl w:val="0"/>
                    <w:numId w:val="66"/>
                  </w:numPr>
                  <w:rPr>
                    <w:rFonts w:cs="Arial"/>
                    <w:szCs w:val="20"/>
                  </w:rPr>
                </w:pPr>
                <w:r w:rsidRPr="00E031F3">
                  <w:rPr>
                    <w:rFonts w:cs="Arial"/>
                    <w:szCs w:val="20"/>
                    <w:lang w:val="en-US"/>
                  </w:rPr>
                  <w:t>Provision of Preliminary Activities Report, Core Learning Elements Report and Applied Learning Activities Report as per agreed templates and the milestone schedule below.</w:t>
                </w:r>
                <w:r w:rsidRPr="00E031F3">
                  <w:rPr>
                    <w:rFonts w:cs="Arial"/>
                    <w:szCs w:val="20"/>
                  </w:rPr>
                  <w:t>  </w:t>
                </w:r>
              </w:p>
              <w:p w14:paraId="18A374F3" w14:textId="77777777" w:rsidR="00E031F3" w:rsidRPr="00E031F3" w:rsidRDefault="00E031F3" w:rsidP="00E031F3">
                <w:pPr>
                  <w:numPr>
                    <w:ilvl w:val="0"/>
                    <w:numId w:val="67"/>
                  </w:numPr>
                  <w:rPr>
                    <w:rFonts w:cs="Arial"/>
                    <w:szCs w:val="20"/>
                  </w:rPr>
                </w:pPr>
                <w:r w:rsidRPr="00E031F3">
                  <w:rPr>
                    <w:rFonts w:cs="Arial"/>
                    <w:szCs w:val="20"/>
                    <w:lang w:val="en-US"/>
                  </w:rPr>
                  <w:t>Provision of an Australia Awards Certificate in Financing Climate Action in Africa.</w:t>
                </w:r>
                <w:r w:rsidRPr="00E031F3">
                  <w:rPr>
                    <w:rFonts w:cs="Arial"/>
                    <w:szCs w:val="20"/>
                  </w:rPr>
                  <w:t>  </w:t>
                </w:r>
              </w:p>
              <w:p w14:paraId="51CA4965" w14:textId="77777777" w:rsidR="00E031F3" w:rsidRPr="00E031F3" w:rsidRDefault="00E031F3" w:rsidP="00E031F3">
                <w:pPr>
                  <w:numPr>
                    <w:ilvl w:val="0"/>
                    <w:numId w:val="68"/>
                  </w:numPr>
                  <w:rPr>
                    <w:rFonts w:cs="Arial"/>
                    <w:szCs w:val="20"/>
                  </w:rPr>
                </w:pPr>
                <w:r w:rsidRPr="00E031F3">
                  <w:rPr>
                    <w:rFonts w:cs="Arial"/>
                    <w:szCs w:val="20"/>
                  </w:rPr>
                  <w:lastRenderedPageBreak/>
                  <w:t>Provision of monthly invoicing for reimbursable expenditure due on the last business day of each month during the contract period. </w:t>
                </w:r>
              </w:p>
              <w:p w14:paraId="586E8D98" w14:textId="77777777" w:rsidR="00E031F3" w:rsidRPr="00E031F3" w:rsidRDefault="00E031F3" w:rsidP="00E031F3">
                <w:pPr>
                  <w:numPr>
                    <w:ilvl w:val="0"/>
                    <w:numId w:val="69"/>
                  </w:numPr>
                  <w:rPr>
                    <w:rFonts w:cs="Arial"/>
                    <w:szCs w:val="20"/>
                  </w:rPr>
                </w:pPr>
                <w:r w:rsidRPr="00E031F3">
                  <w:rPr>
                    <w:rFonts w:cs="Arial"/>
                    <w:szCs w:val="20"/>
                  </w:rPr>
                  <w:t xml:space="preserve">Provision of a monthly variable forecast </w:t>
                </w:r>
                <w:r w:rsidRPr="00E031F3">
                  <w:rPr>
                    <w:rFonts w:cs="Arial"/>
                    <w:b/>
                    <w:bCs/>
                    <w:szCs w:val="20"/>
                  </w:rPr>
                  <w:t>(Annex 1)</w:t>
                </w:r>
                <w:r w:rsidRPr="00E031F3">
                  <w:rPr>
                    <w:rFonts w:cs="Arial"/>
                    <w:szCs w:val="20"/>
                  </w:rPr>
                  <w:t xml:space="preserve"> noting the original contract value, expenditure to date and forecasted expenditure to monitor any under or overspend against the budget </w:t>
                </w:r>
                <w:r w:rsidRPr="00E031F3">
                  <w:rPr>
                    <w:rFonts w:cs="Arial"/>
                    <w:b/>
                    <w:bCs/>
                    <w:szCs w:val="20"/>
                  </w:rPr>
                  <w:t>(Annex 2)</w:t>
                </w:r>
                <w:r w:rsidRPr="00E031F3">
                  <w:rPr>
                    <w:rFonts w:cs="Arial"/>
                    <w:szCs w:val="20"/>
                  </w:rPr>
                  <w:t> </w:t>
                </w:r>
              </w:p>
              <w:p w14:paraId="243ADB42" w14:textId="77777777" w:rsidR="00E031F3" w:rsidRPr="00E031F3" w:rsidRDefault="00E031F3" w:rsidP="00E031F3">
                <w:pPr>
                  <w:rPr>
                    <w:rFonts w:cs="Arial"/>
                    <w:szCs w:val="20"/>
                  </w:rPr>
                </w:pPr>
                <w:r w:rsidRPr="00E031F3">
                  <w:rPr>
                    <w:rFonts w:cs="Arial"/>
                    <w:szCs w:val="20"/>
                  </w:rPr>
                  <w:t>  </w:t>
                </w:r>
              </w:p>
              <w:p w14:paraId="27FA6CBE" w14:textId="1690B7BC" w:rsidR="00E8251A" w:rsidRPr="00E031F3" w:rsidRDefault="00E031F3" w:rsidP="00E8251A">
                <w:pPr>
                  <w:rPr>
                    <w:rFonts w:cs="Arial"/>
                    <w:szCs w:val="20"/>
                  </w:rPr>
                </w:pPr>
                <w:r w:rsidRPr="00E031F3">
                  <w:rPr>
                    <w:rFonts w:cs="Arial"/>
                    <w:b/>
                    <w:bCs/>
                    <w:szCs w:val="20"/>
                    <w:lang w:val="en-US"/>
                  </w:rPr>
                  <w:t xml:space="preserve">The Contractor must refer to, and comply with, requirements as outlined in the </w:t>
                </w:r>
                <w:r w:rsidRPr="00E031F3">
                  <w:rPr>
                    <w:rFonts w:cs="Arial"/>
                    <w:b/>
                    <w:bCs/>
                    <w:i/>
                    <w:iCs/>
                    <w:szCs w:val="20"/>
                    <w:lang w:val="en-US"/>
                  </w:rPr>
                  <w:t>Short Course Provider Handbook</w:t>
                </w:r>
                <w:r w:rsidRPr="00E031F3">
                  <w:rPr>
                    <w:rFonts w:cs="Arial"/>
                    <w:b/>
                    <w:bCs/>
                    <w:szCs w:val="20"/>
                    <w:lang w:val="en-US"/>
                  </w:rPr>
                  <w:t xml:space="preserve"> (Annex 3), unless otherwise agreed to in writing by the Company</w:t>
                </w:r>
                <w:r w:rsidRPr="00E031F3">
                  <w:rPr>
                    <w:rFonts w:cs="Arial"/>
                    <w:szCs w:val="20"/>
                  </w:rPr>
                  <w:tab/>
                  <w:t> </w:t>
                </w:r>
              </w:p>
            </w:sdtContent>
          </w:sdt>
          <w:p w14:paraId="19BC7B78" w14:textId="189EA8EE" w:rsidR="001A3901" w:rsidRPr="00486A87" w:rsidRDefault="001A3901" w:rsidP="003F61E3">
            <w:pPr>
              <w:rPr>
                <w:rFonts w:ascii="Arial" w:hAnsi="Arial" w:cs="Arial"/>
                <w:b/>
                <w:sz w:val="20"/>
                <w:szCs w:val="20"/>
              </w:rPr>
            </w:pPr>
          </w:p>
        </w:tc>
      </w:tr>
    </w:tbl>
    <w:p w14:paraId="6B3B326D" w14:textId="77777777" w:rsidR="003144D4" w:rsidRDefault="003144D4" w:rsidP="003144D4">
      <w:pPr>
        <w:rPr>
          <w:b/>
          <w:bCs/>
        </w:rPr>
      </w:pPr>
      <w:bookmarkStart w:id="1" w:name="_Hlk85008914"/>
    </w:p>
    <w:p w14:paraId="4ADD9158" w14:textId="0272051F" w:rsidR="003144D4" w:rsidRPr="004F3094" w:rsidRDefault="003144D4" w:rsidP="003144D4">
      <w:pPr>
        <w:rPr>
          <w:b/>
          <w:bCs/>
        </w:rPr>
      </w:pPr>
      <w:r w:rsidRPr="004F3094">
        <w:rPr>
          <w:b/>
          <w:bCs/>
        </w:rPr>
        <w:t xml:space="preserve">Where both the Company and the </w:t>
      </w:r>
      <w:r>
        <w:rPr>
          <w:b/>
          <w:bCs/>
        </w:rPr>
        <w:t>C</w:t>
      </w:r>
      <w:r w:rsidRPr="004F3094">
        <w:rPr>
          <w:b/>
          <w:bCs/>
        </w:rPr>
        <w:t>ontractor are registered in or are liable for taxes in the United Kingdom the following terms will apply:</w:t>
      </w:r>
    </w:p>
    <w:p w14:paraId="311DB3E3" w14:textId="77777777" w:rsidR="003144D4" w:rsidRPr="004F3094" w:rsidRDefault="003144D4" w:rsidP="003144D4">
      <w:pPr>
        <w:numPr>
          <w:ilvl w:val="0"/>
          <w:numId w:val="44"/>
        </w:numPr>
        <w:contextualSpacing/>
      </w:pPr>
      <w:r w:rsidRPr="004F3094">
        <w:t xml:space="preserve">The </w:t>
      </w:r>
      <w:r>
        <w:t>Contractor</w:t>
      </w:r>
      <w:r w:rsidRPr="004F3094">
        <w:t xml:space="preserve"> warrants to the Company that </w:t>
      </w:r>
      <w:r>
        <w:t>its</w:t>
      </w:r>
      <w:r w:rsidRPr="004F3094">
        <w:t xml:space="preserve"> Personnel </w:t>
      </w:r>
      <w:r>
        <w:t>engaged to provide the Services under this Agreement</w:t>
      </w:r>
      <w:r w:rsidRPr="004F3094">
        <w:t xml:space="preserve"> are either employees of the </w:t>
      </w:r>
      <w:r>
        <w:t>Contractor</w:t>
      </w:r>
      <w:r w:rsidRPr="004F3094">
        <w:t xml:space="preserve"> or are carrying out roles that are not employment roles. The </w:t>
      </w:r>
      <w:r>
        <w:t>Contractor</w:t>
      </w:r>
      <w:r w:rsidRPr="004F3094">
        <w:t xml:space="preserve"> further warrants that any additional Personnel not currently </w:t>
      </w:r>
      <w:r>
        <w:t>engaged</w:t>
      </w:r>
      <w:r w:rsidRPr="004F3094">
        <w:t xml:space="preserve">, that is any additional Personnel who perform the Services, will be employees of the </w:t>
      </w:r>
      <w:r>
        <w:t>Contractor</w:t>
      </w:r>
      <w:r w:rsidRPr="004F3094">
        <w:t xml:space="preserve"> or will be carrying out roles that are not employment roles;</w:t>
      </w:r>
    </w:p>
    <w:p w14:paraId="5B8AD9EA" w14:textId="77777777" w:rsidR="003144D4" w:rsidRPr="004F3094" w:rsidRDefault="003144D4" w:rsidP="003144D4">
      <w:pPr>
        <w:ind w:left="720"/>
        <w:contextualSpacing/>
      </w:pPr>
    </w:p>
    <w:p w14:paraId="78D6C6AA" w14:textId="77777777" w:rsidR="003144D4" w:rsidRPr="004F3094" w:rsidRDefault="003144D4" w:rsidP="003144D4">
      <w:pPr>
        <w:numPr>
          <w:ilvl w:val="0"/>
          <w:numId w:val="44"/>
        </w:numPr>
        <w:contextualSpacing/>
      </w:pPr>
      <w:r w:rsidRPr="004F3094">
        <w:t xml:space="preserve">If the </w:t>
      </w:r>
      <w:r>
        <w:t>Contractor</w:t>
      </w:r>
      <w:r w:rsidRPr="004F3094">
        <w:t xml:space="preserve"> is or becomes an intermediary and any of </w:t>
      </w:r>
      <w:r>
        <w:t>its</w:t>
      </w:r>
      <w:r w:rsidRPr="004F3094">
        <w:t xml:space="preserve"> Personnel </w:t>
      </w:r>
      <w:r>
        <w:t xml:space="preserve">engaged to provide the Services under this Agreement </w:t>
      </w:r>
      <w:r w:rsidRPr="004F3094">
        <w:t xml:space="preserve">(or Personnel subsequently contracted or to be contracted) hold a material interest in the </w:t>
      </w:r>
      <w:r>
        <w:t>Contractor</w:t>
      </w:r>
      <w:r w:rsidRPr="004F3094">
        <w:t xml:space="preserve"> as those terms are defined in the Income Tax (Earnings and Pensions) Act 2003 (as amended) the </w:t>
      </w:r>
      <w:r>
        <w:t>Contractor</w:t>
      </w:r>
      <w:r w:rsidRPr="004F3094">
        <w:t xml:space="preserve"> shall immediately inform the Company of this in writing;</w:t>
      </w:r>
    </w:p>
    <w:p w14:paraId="62904DBC" w14:textId="77777777" w:rsidR="003144D4" w:rsidRPr="004F3094" w:rsidRDefault="003144D4" w:rsidP="003144D4">
      <w:pPr>
        <w:ind w:left="720"/>
        <w:contextualSpacing/>
      </w:pPr>
    </w:p>
    <w:p w14:paraId="55030761" w14:textId="77777777" w:rsidR="003144D4" w:rsidRPr="004F3094" w:rsidRDefault="003144D4" w:rsidP="003144D4">
      <w:pPr>
        <w:numPr>
          <w:ilvl w:val="0"/>
          <w:numId w:val="44"/>
        </w:numPr>
        <w:contextualSpacing/>
      </w:pPr>
      <w:r w:rsidRPr="004F3094">
        <w:t xml:space="preserve">The </w:t>
      </w:r>
      <w:r>
        <w:t>Contractor</w:t>
      </w:r>
      <w:r w:rsidRPr="004F3094">
        <w:t xml:space="preserve"> shall (and shall ensure that its directors, officers and Personnel shall) provide all appropriate assistance to the Company to enable the Company to comply with all UK tax legislation relating to payments to be made pursuant to this Agreement, including the tax avoidance legislation for off-payroll working, commonly known as IR35 (and primarily set out in the 2003 Income Tax (Earnings and Pensions) Act (as amended)). Without limitation, this may include full details of all shareholders and any contractual arrangements between the </w:t>
      </w:r>
      <w:r>
        <w:t>Contractor</w:t>
      </w:r>
      <w:r w:rsidRPr="004F3094">
        <w:t xml:space="preserve"> and its shareholders and officers that may be relevant to the requirements of such tax legislation;</w:t>
      </w:r>
    </w:p>
    <w:p w14:paraId="703EE529" w14:textId="77777777" w:rsidR="003144D4" w:rsidRPr="004F3094" w:rsidRDefault="003144D4" w:rsidP="003144D4">
      <w:pPr>
        <w:ind w:left="720"/>
        <w:contextualSpacing/>
      </w:pPr>
    </w:p>
    <w:p w14:paraId="37EA3654" w14:textId="77777777" w:rsidR="003144D4" w:rsidRPr="004F3094" w:rsidRDefault="003144D4" w:rsidP="003144D4">
      <w:pPr>
        <w:numPr>
          <w:ilvl w:val="0"/>
          <w:numId w:val="44"/>
        </w:numPr>
        <w:contextualSpacing/>
      </w:pPr>
      <w:r w:rsidRPr="004F3094">
        <w:t xml:space="preserve">Where the IR35 legislation is applicable to the </w:t>
      </w:r>
      <w:r>
        <w:t>Contractor</w:t>
      </w:r>
      <w:r w:rsidRPr="004F3094">
        <w:t xml:space="preserve"> and this Agreement, the Company will provide a Status Determination Statement (‘SDS’) for all relevant roles created or to be created by the provision of the Services;</w:t>
      </w:r>
    </w:p>
    <w:p w14:paraId="2F3305AA" w14:textId="77777777" w:rsidR="003144D4" w:rsidRPr="004F3094" w:rsidRDefault="003144D4" w:rsidP="003144D4">
      <w:pPr>
        <w:ind w:left="720"/>
        <w:contextualSpacing/>
      </w:pPr>
    </w:p>
    <w:p w14:paraId="536D19BB" w14:textId="77777777" w:rsidR="003144D4" w:rsidRPr="004F3094" w:rsidRDefault="003144D4" w:rsidP="003144D4">
      <w:pPr>
        <w:numPr>
          <w:ilvl w:val="0"/>
          <w:numId w:val="44"/>
        </w:numPr>
        <w:contextualSpacing/>
      </w:pPr>
      <w:r w:rsidRPr="004F3094">
        <w:t xml:space="preserve">Where any SDS determines that IR35 applies to a role, the Company will make any necessary deductions from payments due to the </w:t>
      </w:r>
      <w:r>
        <w:t>Contractor</w:t>
      </w:r>
      <w:r w:rsidRPr="004F3094">
        <w:t xml:space="preserve"> and the Company will be entitled (but not obliged) to given written notice terminating this Agreement for breach of warranty (and where such notice is given, Clause </w:t>
      </w:r>
      <w:r>
        <w:t>15.1 (a) iii.</w:t>
      </w:r>
      <w:r w:rsidRPr="004F3094">
        <w:t xml:space="preserve"> will apply);</w:t>
      </w:r>
    </w:p>
    <w:p w14:paraId="1B810602" w14:textId="77777777" w:rsidR="003144D4" w:rsidRPr="004F3094" w:rsidRDefault="003144D4" w:rsidP="003144D4">
      <w:pPr>
        <w:ind w:left="720"/>
        <w:contextualSpacing/>
      </w:pPr>
    </w:p>
    <w:p w14:paraId="3FD043DB" w14:textId="77777777" w:rsidR="003144D4" w:rsidRPr="004F3094" w:rsidRDefault="003144D4" w:rsidP="003144D4">
      <w:pPr>
        <w:numPr>
          <w:ilvl w:val="0"/>
          <w:numId w:val="44"/>
        </w:numPr>
        <w:contextualSpacing/>
      </w:pPr>
      <w:r w:rsidRPr="004F3094">
        <w:t xml:space="preserve">The Parties acknowledge that the nature of the Services and roles created by the provision of the Services may develop and change during the terms of this Agreement and that the requirements of the IR35 legislation will continue to apply and the </w:t>
      </w:r>
      <w:r>
        <w:t>Contractor</w:t>
      </w:r>
      <w:r w:rsidRPr="004F3094">
        <w:t xml:space="preserve"> will inform the Company promptly of any changes to </w:t>
      </w:r>
      <w:r>
        <w:t>Personnel</w:t>
      </w:r>
      <w:r w:rsidRPr="004F3094">
        <w:t xml:space="preserve"> roles, regardless of whether there is an existing SDS;</w:t>
      </w:r>
    </w:p>
    <w:p w14:paraId="33C80D30" w14:textId="77777777" w:rsidR="003144D4" w:rsidRPr="004F3094" w:rsidRDefault="003144D4" w:rsidP="003144D4">
      <w:pPr>
        <w:ind w:left="720"/>
        <w:contextualSpacing/>
      </w:pPr>
    </w:p>
    <w:p w14:paraId="1CAEC21B" w14:textId="77777777" w:rsidR="003144D4" w:rsidRPr="004F3094" w:rsidRDefault="003144D4" w:rsidP="003144D4">
      <w:pPr>
        <w:numPr>
          <w:ilvl w:val="0"/>
          <w:numId w:val="44"/>
        </w:numPr>
        <w:contextualSpacing/>
      </w:pPr>
      <w:r w:rsidRPr="004F3094">
        <w:t xml:space="preserve">Where the </w:t>
      </w:r>
      <w:r>
        <w:t>Contractor</w:t>
      </w:r>
      <w:r w:rsidRPr="004F3094">
        <w:t xml:space="preserve"> disputes an SDS, the Company with review the SDS and the Parties shall attempt to resolve the dispute amicably. However, where agreement cannot be reached, the Company’s decision shall be final.</w:t>
      </w:r>
    </w:p>
    <w:bookmarkEnd w:id="1"/>
    <w:p w14:paraId="0C792DD3" w14:textId="77777777" w:rsidR="003144D4" w:rsidRDefault="003144D4" w:rsidP="001A3901">
      <w:pPr>
        <w:rPr>
          <w:rFonts w:cs="Arial"/>
          <w:szCs w:val="20"/>
        </w:rPr>
      </w:pPr>
    </w:p>
    <w:p w14:paraId="25D21501" w14:textId="3BCEED7A" w:rsidR="001A3901" w:rsidRPr="00B61A44" w:rsidRDefault="001A3901" w:rsidP="001A3901">
      <w:pPr>
        <w:rPr>
          <w:rFonts w:cs="Arial"/>
          <w:bCs/>
          <w:szCs w:val="20"/>
        </w:rPr>
      </w:pPr>
      <w:r w:rsidRPr="00486A87">
        <w:rPr>
          <w:rFonts w:cs="Arial"/>
          <w:szCs w:val="20"/>
        </w:rPr>
        <w:t>Responsibilities of Company</w:t>
      </w:r>
    </w:p>
    <w:tbl>
      <w:tblPr>
        <w:tblStyle w:val="TableGrid1"/>
        <w:tblW w:w="5000" w:type="pct"/>
        <w:tblLook w:val="04A0" w:firstRow="1" w:lastRow="0" w:firstColumn="1" w:lastColumn="0" w:noHBand="0" w:noVBand="1"/>
      </w:tblPr>
      <w:tblGrid>
        <w:gridCol w:w="9628"/>
      </w:tblGrid>
      <w:tr w:rsidR="00B61A44" w:rsidRPr="00B61A44" w14:paraId="4FA942F2" w14:textId="77777777" w:rsidTr="001A3901">
        <w:trPr>
          <w:trHeight w:val="1276"/>
        </w:trPr>
        <w:sdt>
          <w:sdtPr>
            <w:rPr>
              <w:bCs/>
              <w:color w:val="auto"/>
              <w:szCs w:val="20"/>
            </w:rPr>
            <w:id w:val="-1383014543"/>
            <w:placeholder>
              <w:docPart w:val="DefaultPlaceholder_-1854013440"/>
            </w:placeholder>
          </w:sdtPr>
          <w:sdtContent>
            <w:tc>
              <w:tcPr>
                <w:tcW w:w="5000" w:type="pct"/>
              </w:tcPr>
              <w:p w14:paraId="0E09D056" w14:textId="77777777" w:rsidR="00357E36" w:rsidRPr="00357E36" w:rsidRDefault="00357E36" w:rsidP="00357E36">
                <w:pPr>
                  <w:pStyle w:val="Body"/>
                  <w:rPr>
                    <w:bCs/>
                    <w:szCs w:val="20"/>
                  </w:rPr>
                </w:pPr>
                <w:r w:rsidRPr="00357E36">
                  <w:rPr>
                    <w:bCs/>
                    <w:szCs w:val="20"/>
                    <w:lang w:val="en-US"/>
                  </w:rPr>
                  <w:t>The company will be responsible for:</w:t>
                </w:r>
                <w:r w:rsidRPr="00357E36">
                  <w:rPr>
                    <w:bCs/>
                    <w:szCs w:val="20"/>
                  </w:rPr>
                  <w:t>  </w:t>
                </w:r>
              </w:p>
              <w:p w14:paraId="298A37CE" w14:textId="77777777" w:rsidR="00357E36" w:rsidRPr="00357E36" w:rsidRDefault="00357E36" w:rsidP="00357E36">
                <w:pPr>
                  <w:pStyle w:val="Body"/>
                  <w:rPr>
                    <w:bCs/>
                    <w:szCs w:val="20"/>
                  </w:rPr>
                </w:pPr>
                <w:r w:rsidRPr="00357E36">
                  <w:rPr>
                    <w:bCs/>
                    <w:szCs w:val="20"/>
                  </w:rPr>
                  <w:t>  </w:t>
                </w:r>
              </w:p>
              <w:p w14:paraId="368B9508" w14:textId="201600A2" w:rsidR="00357E36" w:rsidRPr="00357E36" w:rsidRDefault="00357E36" w:rsidP="00357E36">
                <w:pPr>
                  <w:pStyle w:val="Body"/>
                  <w:numPr>
                    <w:ilvl w:val="0"/>
                    <w:numId w:val="70"/>
                  </w:numPr>
                  <w:rPr>
                    <w:bCs/>
                    <w:szCs w:val="20"/>
                  </w:rPr>
                </w:pPr>
                <w:r w:rsidRPr="00357E36">
                  <w:rPr>
                    <w:bCs/>
                    <w:szCs w:val="20"/>
                    <w:lang w:val="en-US"/>
                  </w:rPr>
                  <w:t>Provision of finalised participant list to the Contractor.</w:t>
                </w:r>
                <w:r w:rsidRPr="00357E36">
                  <w:rPr>
                    <w:bCs/>
                    <w:szCs w:val="20"/>
                  </w:rPr>
                  <w:t>  </w:t>
                </w:r>
              </w:p>
              <w:p w14:paraId="23E11A6A" w14:textId="77777777" w:rsidR="00357E36" w:rsidRPr="00357E36" w:rsidRDefault="00357E36" w:rsidP="00357E36">
                <w:pPr>
                  <w:pStyle w:val="Body"/>
                  <w:numPr>
                    <w:ilvl w:val="0"/>
                    <w:numId w:val="71"/>
                  </w:numPr>
                  <w:rPr>
                    <w:bCs/>
                    <w:szCs w:val="20"/>
                  </w:rPr>
                </w:pPr>
                <w:r w:rsidRPr="00357E36">
                  <w:rPr>
                    <w:bCs/>
                    <w:szCs w:val="20"/>
                    <w:lang w:val="en-US"/>
                  </w:rPr>
                  <w:t>Provision of a Pre-Departure Briefing session for course participants ahead of mobilisation.</w:t>
                </w:r>
                <w:r w:rsidRPr="00357E36">
                  <w:rPr>
                    <w:bCs/>
                    <w:szCs w:val="20"/>
                  </w:rPr>
                  <w:t>  </w:t>
                </w:r>
              </w:p>
              <w:p w14:paraId="0DBF2B6E" w14:textId="77777777" w:rsidR="00357E36" w:rsidRPr="00357E36" w:rsidRDefault="00357E36" w:rsidP="00357E36">
                <w:pPr>
                  <w:pStyle w:val="Body"/>
                  <w:numPr>
                    <w:ilvl w:val="0"/>
                    <w:numId w:val="72"/>
                  </w:numPr>
                  <w:rPr>
                    <w:bCs/>
                    <w:szCs w:val="20"/>
                  </w:rPr>
                </w:pPr>
                <w:r w:rsidRPr="00357E36">
                  <w:rPr>
                    <w:bCs/>
                    <w:szCs w:val="20"/>
                    <w:lang w:val="en-US"/>
                  </w:rPr>
                  <w:t>Mobilisation of selected participants (international flights) including visa arrangements.</w:t>
                </w:r>
                <w:r w:rsidRPr="00357E36">
                  <w:rPr>
                    <w:bCs/>
                    <w:szCs w:val="20"/>
                  </w:rPr>
                  <w:t>  </w:t>
                </w:r>
              </w:p>
              <w:p w14:paraId="79F1C30B" w14:textId="77777777" w:rsidR="00357E36" w:rsidRPr="00357E36" w:rsidRDefault="00357E36" w:rsidP="00357E36">
                <w:pPr>
                  <w:pStyle w:val="Body"/>
                  <w:numPr>
                    <w:ilvl w:val="0"/>
                    <w:numId w:val="73"/>
                  </w:numPr>
                  <w:rPr>
                    <w:bCs/>
                    <w:szCs w:val="20"/>
                  </w:rPr>
                </w:pPr>
                <w:r w:rsidRPr="00357E36">
                  <w:rPr>
                    <w:bCs/>
                    <w:szCs w:val="20"/>
                    <w:lang w:val="en-US"/>
                  </w:rPr>
                  <w:t>Approval of course design (Course Outline) and Communications and Social Media Plan.</w:t>
                </w:r>
                <w:r w:rsidRPr="00357E36">
                  <w:rPr>
                    <w:bCs/>
                    <w:szCs w:val="20"/>
                  </w:rPr>
                  <w:t>  </w:t>
                </w:r>
              </w:p>
              <w:p w14:paraId="4AD48404" w14:textId="77777777" w:rsidR="00357E36" w:rsidRPr="00357E36" w:rsidRDefault="00357E36" w:rsidP="00357E36">
                <w:pPr>
                  <w:pStyle w:val="Body"/>
                  <w:numPr>
                    <w:ilvl w:val="0"/>
                    <w:numId w:val="74"/>
                  </w:numPr>
                  <w:rPr>
                    <w:bCs/>
                    <w:szCs w:val="20"/>
                  </w:rPr>
                </w:pPr>
                <w:r w:rsidRPr="00357E36">
                  <w:rPr>
                    <w:bCs/>
                    <w:szCs w:val="20"/>
                    <w:lang w:val="en-US"/>
                  </w:rPr>
                  <w:t>Oversight of course delivery, including acting as an escalation point for any issues related to course delivery or participant welfare.</w:t>
                </w:r>
                <w:r w:rsidRPr="00357E36">
                  <w:rPr>
                    <w:bCs/>
                    <w:szCs w:val="20"/>
                  </w:rPr>
                  <w:t>  </w:t>
                </w:r>
              </w:p>
              <w:p w14:paraId="55D97394" w14:textId="0BB79076" w:rsidR="00357E36" w:rsidRPr="00357E36" w:rsidRDefault="00357E36" w:rsidP="00357E36">
                <w:pPr>
                  <w:pStyle w:val="Body"/>
                  <w:numPr>
                    <w:ilvl w:val="0"/>
                    <w:numId w:val="75"/>
                  </w:numPr>
                  <w:rPr>
                    <w:bCs/>
                    <w:szCs w:val="20"/>
                  </w:rPr>
                </w:pPr>
                <w:r w:rsidRPr="00357E36">
                  <w:rPr>
                    <w:bCs/>
                    <w:szCs w:val="20"/>
                    <w:lang w:val="en-US"/>
                  </w:rPr>
                  <w:t>Liaison between the Client (DFAT) and Contractor including for approval of course design and management of welfare and critical incidents. </w:t>
                </w:r>
                <w:r w:rsidRPr="00357E36">
                  <w:rPr>
                    <w:bCs/>
                    <w:szCs w:val="20"/>
                  </w:rPr>
                  <w:t>  </w:t>
                </w:r>
              </w:p>
              <w:p w14:paraId="1233E4B6" w14:textId="77777777" w:rsidR="00357E36" w:rsidRPr="00357E36" w:rsidRDefault="00357E36" w:rsidP="00357E36">
                <w:pPr>
                  <w:pStyle w:val="Body"/>
                  <w:numPr>
                    <w:ilvl w:val="0"/>
                    <w:numId w:val="76"/>
                  </w:numPr>
                  <w:rPr>
                    <w:bCs/>
                    <w:szCs w:val="20"/>
                  </w:rPr>
                </w:pPr>
                <w:r w:rsidRPr="00357E36">
                  <w:rPr>
                    <w:bCs/>
                    <w:szCs w:val="20"/>
                    <w:lang w:val="en-US"/>
                  </w:rPr>
                  <w:t>Approval of suppliers for reimbursable payments.</w:t>
                </w:r>
                <w:r w:rsidRPr="00357E36">
                  <w:rPr>
                    <w:bCs/>
                    <w:szCs w:val="20"/>
                  </w:rPr>
                  <w:t>  </w:t>
                </w:r>
              </w:p>
              <w:p w14:paraId="6BD9DBD4" w14:textId="77777777" w:rsidR="00357E36" w:rsidRPr="00357E36" w:rsidRDefault="00357E36" w:rsidP="00357E36">
                <w:pPr>
                  <w:pStyle w:val="Body"/>
                  <w:numPr>
                    <w:ilvl w:val="0"/>
                    <w:numId w:val="77"/>
                  </w:numPr>
                  <w:rPr>
                    <w:bCs/>
                    <w:szCs w:val="20"/>
                  </w:rPr>
                </w:pPr>
                <w:r w:rsidRPr="00357E36">
                  <w:rPr>
                    <w:bCs/>
                    <w:szCs w:val="20"/>
                    <w:lang w:val="en-US"/>
                  </w:rPr>
                  <w:t>Engagement with scholars regarding the Program and expectations on them as participants and alumni. </w:t>
                </w:r>
                <w:r w:rsidRPr="00357E36">
                  <w:rPr>
                    <w:bCs/>
                    <w:szCs w:val="20"/>
                  </w:rPr>
                  <w:t>  </w:t>
                </w:r>
              </w:p>
              <w:p w14:paraId="1FD33952" w14:textId="77777777" w:rsidR="00357E36" w:rsidRPr="00357E36" w:rsidRDefault="00357E36" w:rsidP="00357E36">
                <w:pPr>
                  <w:pStyle w:val="Body"/>
                  <w:rPr>
                    <w:bCs/>
                    <w:szCs w:val="20"/>
                  </w:rPr>
                </w:pPr>
                <w:r w:rsidRPr="00357E36">
                  <w:rPr>
                    <w:bCs/>
                    <w:szCs w:val="20"/>
                  </w:rPr>
                  <w:t> </w:t>
                </w:r>
              </w:p>
              <w:p w14:paraId="077C893B" w14:textId="054AC873" w:rsidR="001A3901" w:rsidRPr="00B61A44" w:rsidRDefault="001A3901" w:rsidP="009A35EB">
                <w:pPr>
                  <w:pStyle w:val="Body"/>
                  <w:rPr>
                    <w:rFonts w:ascii="Arial" w:hAnsi="Arial"/>
                    <w:bCs/>
                    <w:color w:val="auto"/>
                    <w:sz w:val="20"/>
                    <w:szCs w:val="20"/>
                  </w:rPr>
                </w:pPr>
              </w:p>
            </w:tc>
          </w:sdtContent>
        </w:sdt>
      </w:tr>
    </w:tbl>
    <w:p w14:paraId="2B7A25B1" w14:textId="77777777" w:rsidR="001A3901" w:rsidRPr="00B61A44" w:rsidRDefault="001A3901" w:rsidP="001A3901">
      <w:pPr>
        <w:rPr>
          <w:rFonts w:cs="Arial"/>
          <w:szCs w:val="20"/>
        </w:rPr>
      </w:pPr>
      <w:r w:rsidRPr="00486A87">
        <w:rPr>
          <w:rFonts w:cs="Arial"/>
          <w:szCs w:val="20"/>
        </w:rPr>
        <w:t xml:space="preserve">Payment </w:t>
      </w:r>
      <w:r w:rsidRPr="00B61A44">
        <w:rPr>
          <w:rFonts w:cs="Arial"/>
          <w:szCs w:val="20"/>
        </w:rPr>
        <w:t>milestones (if applicable)</w:t>
      </w:r>
    </w:p>
    <w:tbl>
      <w:tblPr>
        <w:tblStyle w:val="TableGrid1"/>
        <w:tblW w:w="0" w:type="auto"/>
        <w:tblLook w:val="04A0" w:firstRow="1" w:lastRow="0" w:firstColumn="1" w:lastColumn="0" w:noHBand="0" w:noVBand="1"/>
      </w:tblPr>
      <w:tblGrid>
        <w:gridCol w:w="9628"/>
      </w:tblGrid>
      <w:tr w:rsidR="00B61A44" w:rsidRPr="00B61A44" w14:paraId="3962A013" w14:textId="77777777" w:rsidTr="001A3901">
        <w:trPr>
          <w:trHeight w:val="1276"/>
        </w:trPr>
        <w:sdt>
          <w:sdtPr>
            <w:rPr>
              <w:rFonts w:cs="Arial"/>
              <w:szCs w:val="20"/>
            </w:rPr>
            <w:id w:val="622663860"/>
            <w:placeholder>
              <w:docPart w:val="DefaultPlaceholder_-1854013440"/>
            </w:placeholder>
          </w:sdtPr>
          <w:sdtContent>
            <w:tc>
              <w:tcPr>
                <w:tcW w:w="9638" w:type="dxa"/>
              </w:tcPr>
              <w:p w14:paraId="27A25771" w14:textId="77777777" w:rsidR="0069365F" w:rsidRPr="0069365F" w:rsidRDefault="0069365F" w:rsidP="0069365F">
                <w:pPr>
                  <w:rPr>
                    <w:rFonts w:cs="Arial"/>
                    <w:szCs w:val="20"/>
                  </w:rPr>
                </w:pPr>
                <w:r w:rsidRPr="0069365F">
                  <w:rPr>
                    <w:rFonts w:cs="Arial"/>
                    <w:szCs w:val="20"/>
                    <w:lang w:val="en-US"/>
                  </w:rPr>
                  <w:t>Payment of the Management Fee will be made in three milestones in line with submission and approval of:</w:t>
                </w:r>
                <w:r w:rsidRPr="0069365F">
                  <w:rPr>
                    <w:rFonts w:cs="Arial"/>
                    <w:szCs w:val="20"/>
                  </w:rPr>
                  <w:t>  </w:t>
                </w:r>
              </w:p>
              <w:p w14:paraId="1A0150C9" w14:textId="77777777" w:rsidR="0069365F" w:rsidRPr="0069365F" w:rsidRDefault="0069365F" w:rsidP="0069365F">
                <w:pPr>
                  <w:rPr>
                    <w:rFonts w:cs="Arial"/>
                    <w:szCs w:val="20"/>
                  </w:rPr>
                </w:pPr>
                <w:r w:rsidRPr="0069365F">
                  <w:rPr>
                    <w:rFonts w:cs="Arial"/>
                    <w:szCs w:val="20"/>
                  </w:rPr>
                  <w:t>  </w:t>
                </w:r>
              </w:p>
              <w:tbl>
                <w:tblPr>
                  <w:tblW w:w="0" w:type="dxa"/>
                  <w:tblInd w:w="7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402"/>
                  <w:gridCol w:w="3364"/>
                  <w:gridCol w:w="1910"/>
                </w:tblGrid>
                <w:tr w:rsidR="0069365F" w:rsidRPr="0069365F" w14:paraId="1EF110BF" w14:textId="77777777">
                  <w:trPr>
                    <w:trHeight w:val="300"/>
                  </w:trPr>
                  <w:tc>
                    <w:tcPr>
                      <w:tcW w:w="3810" w:type="dxa"/>
                      <w:tcBorders>
                        <w:top w:val="single" w:sz="6" w:space="0" w:color="auto"/>
                        <w:left w:val="single" w:sz="6" w:space="0" w:color="auto"/>
                        <w:bottom w:val="single" w:sz="6" w:space="0" w:color="auto"/>
                        <w:right w:val="single" w:sz="6" w:space="0" w:color="auto"/>
                      </w:tcBorders>
                      <w:hideMark/>
                    </w:tcPr>
                    <w:p w14:paraId="3F84F47A" w14:textId="77777777" w:rsidR="0069365F" w:rsidRPr="0069365F" w:rsidRDefault="0069365F" w:rsidP="0069365F">
                      <w:pPr>
                        <w:spacing w:before="0" w:after="0" w:line="240" w:lineRule="auto"/>
                        <w:rPr>
                          <w:rFonts w:ascii="Calibri" w:eastAsia="Calibri" w:hAnsi="Calibri" w:cs="Arial"/>
                          <w:sz w:val="22"/>
                          <w:szCs w:val="20"/>
                          <w:lang w:val="en-AU"/>
                        </w:rPr>
                      </w:pPr>
                      <w:r w:rsidRPr="0069365F">
                        <w:rPr>
                          <w:rFonts w:ascii="Calibri" w:eastAsia="Calibri" w:hAnsi="Calibri" w:cs="Arial"/>
                          <w:b/>
                          <w:bCs/>
                          <w:sz w:val="22"/>
                          <w:szCs w:val="20"/>
                          <w:lang w:val="en-US"/>
                        </w:rPr>
                        <w:t>Report </w:t>
                      </w:r>
                      <w:r w:rsidRPr="0069365F">
                        <w:rPr>
                          <w:rFonts w:ascii="Calibri" w:eastAsia="Calibri" w:hAnsi="Calibri" w:cs="Arial"/>
                          <w:b/>
                          <w:bCs/>
                          <w:sz w:val="22"/>
                          <w:szCs w:val="20"/>
                          <w:lang w:val="en-AU"/>
                        </w:rPr>
                        <w:t> </w:t>
                      </w:r>
                      <w:r w:rsidRPr="0069365F">
                        <w:rPr>
                          <w:rFonts w:ascii="Calibri" w:eastAsia="Calibri" w:hAnsi="Calibri" w:cs="Arial"/>
                          <w:sz w:val="22"/>
                          <w:szCs w:val="20"/>
                          <w:lang w:val="en-AU"/>
                        </w:rPr>
                        <w:t> </w:t>
                      </w:r>
                    </w:p>
                  </w:tc>
                  <w:tc>
                    <w:tcPr>
                      <w:tcW w:w="3765" w:type="dxa"/>
                      <w:tcBorders>
                        <w:top w:val="single" w:sz="6" w:space="0" w:color="auto"/>
                        <w:left w:val="single" w:sz="6" w:space="0" w:color="auto"/>
                        <w:bottom w:val="single" w:sz="6" w:space="0" w:color="auto"/>
                        <w:right w:val="single" w:sz="6" w:space="0" w:color="auto"/>
                      </w:tcBorders>
                      <w:hideMark/>
                    </w:tcPr>
                    <w:p w14:paraId="6AA3D4C5" w14:textId="77777777" w:rsidR="0069365F" w:rsidRPr="0069365F" w:rsidRDefault="0069365F" w:rsidP="0069365F">
                      <w:pPr>
                        <w:spacing w:before="0" w:after="0" w:line="240" w:lineRule="auto"/>
                        <w:rPr>
                          <w:rFonts w:ascii="Calibri" w:eastAsia="Calibri" w:hAnsi="Calibri" w:cs="Arial"/>
                          <w:sz w:val="22"/>
                          <w:szCs w:val="20"/>
                          <w:lang w:val="en-AU"/>
                        </w:rPr>
                      </w:pPr>
                      <w:r w:rsidRPr="0069365F">
                        <w:rPr>
                          <w:rFonts w:ascii="Calibri" w:eastAsia="Calibri" w:hAnsi="Calibri" w:cs="Arial"/>
                          <w:b/>
                          <w:bCs/>
                          <w:sz w:val="22"/>
                          <w:szCs w:val="20"/>
                          <w:lang w:val="en-US"/>
                        </w:rPr>
                        <w:t>Timing </w:t>
                      </w:r>
                      <w:r w:rsidRPr="0069365F">
                        <w:rPr>
                          <w:rFonts w:ascii="Calibri" w:eastAsia="Calibri" w:hAnsi="Calibri" w:cs="Arial"/>
                          <w:b/>
                          <w:bCs/>
                          <w:sz w:val="22"/>
                          <w:szCs w:val="20"/>
                          <w:lang w:val="en-AU"/>
                        </w:rPr>
                        <w:t> </w:t>
                      </w:r>
                      <w:r w:rsidRPr="0069365F">
                        <w:rPr>
                          <w:rFonts w:ascii="Calibri" w:eastAsia="Calibri" w:hAnsi="Calibri" w:cs="Arial"/>
                          <w:sz w:val="22"/>
                          <w:szCs w:val="20"/>
                          <w:lang w:val="en-AU"/>
                        </w:rPr>
                        <w:t> </w:t>
                      </w:r>
                    </w:p>
                  </w:tc>
                  <w:tc>
                    <w:tcPr>
                      <w:tcW w:w="2025" w:type="dxa"/>
                      <w:tcBorders>
                        <w:top w:val="single" w:sz="6" w:space="0" w:color="auto"/>
                        <w:left w:val="single" w:sz="6" w:space="0" w:color="auto"/>
                        <w:bottom w:val="single" w:sz="6" w:space="0" w:color="auto"/>
                        <w:right w:val="single" w:sz="6" w:space="0" w:color="auto"/>
                      </w:tcBorders>
                      <w:hideMark/>
                    </w:tcPr>
                    <w:p w14:paraId="2A266B59" w14:textId="77777777" w:rsidR="0069365F" w:rsidRPr="0069365F" w:rsidRDefault="0069365F" w:rsidP="0069365F">
                      <w:pPr>
                        <w:spacing w:before="0" w:after="0" w:line="240" w:lineRule="auto"/>
                        <w:rPr>
                          <w:rFonts w:ascii="Calibri" w:eastAsia="Calibri" w:hAnsi="Calibri" w:cs="Arial"/>
                          <w:sz w:val="22"/>
                          <w:szCs w:val="20"/>
                          <w:lang w:val="en-AU"/>
                        </w:rPr>
                      </w:pPr>
                      <w:r w:rsidRPr="0069365F">
                        <w:rPr>
                          <w:rFonts w:ascii="Calibri" w:eastAsia="Calibri" w:hAnsi="Calibri" w:cs="Arial"/>
                          <w:b/>
                          <w:bCs/>
                          <w:sz w:val="22"/>
                          <w:szCs w:val="20"/>
                          <w:lang w:val="en-US"/>
                        </w:rPr>
                        <w:t>% Management Fee</w:t>
                      </w:r>
                      <w:r w:rsidRPr="0069365F">
                        <w:rPr>
                          <w:rFonts w:ascii="Calibri" w:eastAsia="Calibri" w:hAnsi="Calibri" w:cs="Arial"/>
                          <w:b/>
                          <w:bCs/>
                          <w:sz w:val="22"/>
                          <w:szCs w:val="20"/>
                          <w:lang w:val="en-AU"/>
                        </w:rPr>
                        <w:t> </w:t>
                      </w:r>
                      <w:r w:rsidRPr="0069365F">
                        <w:rPr>
                          <w:rFonts w:ascii="Calibri" w:eastAsia="Calibri" w:hAnsi="Calibri" w:cs="Arial"/>
                          <w:sz w:val="22"/>
                          <w:szCs w:val="20"/>
                          <w:lang w:val="en-AU"/>
                        </w:rPr>
                        <w:t> </w:t>
                      </w:r>
                    </w:p>
                  </w:tc>
                </w:tr>
                <w:tr w:rsidR="0069365F" w:rsidRPr="0069365F" w14:paraId="75F6CDC5" w14:textId="77777777">
                  <w:trPr>
                    <w:trHeight w:val="300"/>
                  </w:trPr>
                  <w:tc>
                    <w:tcPr>
                      <w:tcW w:w="3810" w:type="dxa"/>
                      <w:tcBorders>
                        <w:top w:val="single" w:sz="6" w:space="0" w:color="auto"/>
                        <w:left w:val="single" w:sz="6" w:space="0" w:color="auto"/>
                        <w:bottom w:val="single" w:sz="6" w:space="0" w:color="auto"/>
                        <w:right w:val="single" w:sz="6" w:space="0" w:color="auto"/>
                      </w:tcBorders>
                      <w:hideMark/>
                    </w:tcPr>
                    <w:p w14:paraId="211C39F1" w14:textId="77777777" w:rsidR="0069365F" w:rsidRPr="0069365F" w:rsidRDefault="0069365F" w:rsidP="0069365F">
                      <w:pPr>
                        <w:spacing w:before="0" w:after="0" w:line="240" w:lineRule="auto"/>
                        <w:rPr>
                          <w:rFonts w:ascii="Calibri" w:eastAsia="Calibri" w:hAnsi="Calibri" w:cs="Arial"/>
                          <w:sz w:val="22"/>
                          <w:szCs w:val="20"/>
                          <w:lang w:val="en-AU"/>
                        </w:rPr>
                      </w:pPr>
                      <w:r w:rsidRPr="0069365F">
                        <w:rPr>
                          <w:rFonts w:ascii="Calibri" w:eastAsia="Calibri" w:hAnsi="Calibri" w:cs="Arial"/>
                          <w:sz w:val="22"/>
                          <w:szCs w:val="20"/>
                          <w:lang w:val="en-US"/>
                        </w:rPr>
                        <w:t>Preliminary Learning Activities Report &amp; Invoice</w:t>
                      </w:r>
                      <w:r w:rsidRPr="0069365F">
                        <w:rPr>
                          <w:rFonts w:ascii="Calibri" w:eastAsia="Calibri" w:hAnsi="Calibri" w:cs="Arial"/>
                          <w:b/>
                          <w:bCs/>
                          <w:sz w:val="22"/>
                          <w:szCs w:val="20"/>
                          <w:lang w:val="en-AU"/>
                        </w:rPr>
                        <w:t> </w:t>
                      </w:r>
                      <w:r w:rsidRPr="0069365F">
                        <w:rPr>
                          <w:rFonts w:ascii="Calibri" w:eastAsia="Calibri" w:hAnsi="Calibri" w:cs="Arial"/>
                          <w:sz w:val="22"/>
                          <w:szCs w:val="20"/>
                          <w:lang w:val="en-AU"/>
                        </w:rPr>
                        <w:t> </w:t>
                      </w:r>
                    </w:p>
                    <w:p w14:paraId="52E7A220" w14:textId="77777777" w:rsidR="0069365F" w:rsidRPr="0069365F" w:rsidRDefault="0069365F" w:rsidP="0069365F">
                      <w:pPr>
                        <w:spacing w:before="0" w:after="0" w:line="240" w:lineRule="auto"/>
                        <w:rPr>
                          <w:rFonts w:ascii="Calibri" w:eastAsia="Calibri" w:hAnsi="Calibri" w:cs="Arial"/>
                          <w:sz w:val="22"/>
                          <w:szCs w:val="20"/>
                          <w:lang w:val="en-AU"/>
                        </w:rPr>
                      </w:pPr>
                      <w:r w:rsidRPr="0069365F">
                        <w:rPr>
                          <w:rFonts w:ascii="Calibri" w:eastAsia="Calibri" w:hAnsi="Calibri" w:cs="Arial"/>
                          <w:b/>
                          <w:bCs/>
                          <w:sz w:val="22"/>
                          <w:szCs w:val="20"/>
                          <w:lang w:val="en-AU"/>
                        </w:rPr>
                        <w:t>Include design fees for staffing here</w:t>
                      </w:r>
                      <w:r w:rsidRPr="0069365F">
                        <w:rPr>
                          <w:rFonts w:ascii="Calibri" w:eastAsia="Calibri" w:hAnsi="Calibri" w:cs="Arial"/>
                          <w:sz w:val="22"/>
                          <w:szCs w:val="20"/>
                          <w:lang w:val="en-AU"/>
                        </w:rPr>
                        <w:t> </w:t>
                      </w:r>
                    </w:p>
                  </w:tc>
                  <w:tc>
                    <w:tcPr>
                      <w:tcW w:w="3765" w:type="dxa"/>
                      <w:tcBorders>
                        <w:top w:val="single" w:sz="6" w:space="0" w:color="auto"/>
                        <w:left w:val="single" w:sz="6" w:space="0" w:color="auto"/>
                        <w:bottom w:val="single" w:sz="6" w:space="0" w:color="auto"/>
                        <w:right w:val="single" w:sz="6" w:space="0" w:color="auto"/>
                      </w:tcBorders>
                      <w:hideMark/>
                    </w:tcPr>
                    <w:p w14:paraId="1B437BB8" w14:textId="77777777" w:rsidR="0069365F" w:rsidRPr="0069365F" w:rsidRDefault="0069365F" w:rsidP="0069365F">
                      <w:pPr>
                        <w:spacing w:before="0" w:after="0" w:line="240" w:lineRule="auto"/>
                        <w:rPr>
                          <w:rFonts w:ascii="Calibri" w:eastAsia="Calibri" w:hAnsi="Calibri" w:cs="Arial"/>
                          <w:sz w:val="22"/>
                          <w:szCs w:val="20"/>
                          <w:lang w:val="en-AU"/>
                        </w:rPr>
                      </w:pPr>
                      <w:r w:rsidRPr="0069365F">
                        <w:rPr>
                          <w:rFonts w:ascii="Calibri" w:eastAsia="Calibri" w:hAnsi="Calibri" w:cs="Arial"/>
                          <w:sz w:val="22"/>
                          <w:szCs w:val="20"/>
                          <w:lang w:val="en-US"/>
                        </w:rPr>
                        <w:t>Within one week of completion of preliminary learning activities </w:t>
                      </w:r>
                      <w:r w:rsidRPr="0069365F">
                        <w:rPr>
                          <w:rFonts w:ascii="Calibri" w:eastAsia="Calibri" w:hAnsi="Calibri" w:cs="Arial"/>
                          <w:sz w:val="22"/>
                          <w:szCs w:val="20"/>
                          <w:lang w:val="en-AU"/>
                        </w:rPr>
                        <w:t>  </w:t>
                      </w:r>
                    </w:p>
                  </w:tc>
                  <w:tc>
                    <w:tcPr>
                      <w:tcW w:w="2025" w:type="dxa"/>
                      <w:tcBorders>
                        <w:top w:val="single" w:sz="6" w:space="0" w:color="auto"/>
                        <w:left w:val="single" w:sz="6" w:space="0" w:color="auto"/>
                        <w:bottom w:val="single" w:sz="6" w:space="0" w:color="auto"/>
                        <w:right w:val="single" w:sz="6" w:space="0" w:color="auto"/>
                      </w:tcBorders>
                      <w:hideMark/>
                    </w:tcPr>
                    <w:p w14:paraId="06EE105F" w14:textId="77777777" w:rsidR="0069365F" w:rsidRPr="0069365F" w:rsidRDefault="0069365F" w:rsidP="0069365F">
                      <w:pPr>
                        <w:spacing w:before="0" w:after="0" w:line="240" w:lineRule="auto"/>
                        <w:rPr>
                          <w:rFonts w:ascii="Calibri" w:eastAsia="Calibri" w:hAnsi="Calibri" w:cs="Arial"/>
                          <w:sz w:val="22"/>
                          <w:szCs w:val="20"/>
                          <w:lang w:val="en-AU"/>
                        </w:rPr>
                      </w:pPr>
                      <w:r w:rsidRPr="0069365F">
                        <w:rPr>
                          <w:rFonts w:ascii="Calibri" w:eastAsia="Calibri" w:hAnsi="Calibri" w:cs="Arial"/>
                          <w:sz w:val="22"/>
                          <w:szCs w:val="20"/>
                          <w:lang w:val="en-US"/>
                        </w:rPr>
                        <w:t>40%</w:t>
                      </w:r>
                      <w:r w:rsidRPr="0069365F">
                        <w:rPr>
                          <w:rFonts w:ascii="Calibri" w:eastAsia="Calibri" w:hAnsi="Calibri" w:cs="Arial"/>
                          <w:sz w:val="22"/>
                          <w:szCs w:val="20"/>
                          <w:lang w:val="en-AU"/>
                        </w:rPr>
                        <w:t>  </w:t>
                      </w:r>
                    </w:p>
                  </w:tc>
                </w:tr>
                <w:tr w:rsidR="0069365F" w:rsidRPr="0069365F" w14:paraId="12D8356C" w14:textId="77777777">
                  <w:trPr>
                    <w:trHeight w:val="300"/>
                  </w:trPr>
                  <w:tc>
                    <w:tcPr>
                      <w:tcW w:w="3810" w:type="dxa"/>
                      <w:tcBorders>
                        <w:top w:val="single" w:sz="6" w:space="0" w:color="auto"/>
                        <w:left w:val="single" w:sz="6" w:space="0" w:color="auto"/>
                        <w:bottom w:val="single" w:sz="6" w:space="0" w:color="auto"/>
                        <w:right w:val="single" w:sz="6" w:space="0" w:color="auto"/>
                      </w:tcBorders>
                      <w:hideMark/>
                    </w:tcPr>
                    <w:p w14:paraId="184106CA" w14:textId="77777777" w:rsidR="0069365F" w:rsidRPr="0069365F" w:rsidRDefault="0069365F" w:rsidP="0069365F">
                      <w:pPr>
                        <w:spacing w:before="0" w:after="0" w:line="240" w:lineRule="auto"/>
                        <w:rPr>
                          <w:rFonts w:ascii="Calibri" w:eastAsia="Calibri" w:hAnsi="Calibri" w:cs="Arial"/>
                          <w:sz w:val="22"/>
                          <w:szCs w:val="20"/>
                          <w:lang w:val="en-AU"/>
                        </w:rPr>
                      </w:pPr>
                      <w:r w:rsidRPr="0069365F">
                        <w:rPr>
                          <w:rFonts w:ascii="Calibri" w:eastAsia="Calibri" w:hAnsi="Calibri" w:cs="Arial"/>
                          <w:sz w:val="22"/>
                          <w:szCs w:val="20"/>
                          <w:lang w:val="en-US"/>
                        </w:rPr>
                        <w:t>Core Learning Elements Report &amp; Invoice</w:t>
                      </w:r>
                      <w:r w:rsidRPr="0069365F">
                        <w:rPr>
                          <w:rFonts w:ascii="Calibri" w:eastAsia="Calibri" w:hAnsi="Calibri" w:cs="Arial"/>
                          <w:sz w:val="22"/>
                          <w:szCs w:val="20"/>
                          <w:lang w:val="en-AU"/>
                        </w:rPr>
                        <w:t> </w:t>
                      </w:r>
                    </w:p>
                    <w:p w14:paraId="11AE2F8E" w14:textId="77777777" w:rsidR="0069365F" w:rsidRPr="0069365F" w:rsidRDefault="0069365F" w:rsidP="0069365F">
                      <w:pPr>
                        <w:spacing w:before="0" w:after="0" w:line="240" w:lineRule="auto"/>
                        <w:rPr>
                          <w:rFonts w:ascii="Calibri" w:eastAsia="Calibri" w:hAnsi="Calibri" w:cs="Arial"/>
                          <w:sz w:val="22"/>
                          <w:szCs w:val="20"/>
                          <w:lang w:val="en-AU"/>
                        </w:rPr>
                      </w:pPr>
                      <w:r w:rsidRPr="0069365F">
                        <w:rPr>
                          <w:rFonts w:ascii="Calibri" w:eastAsia="Calibri" w:hAnsi="Calibri" w:cs="Arial"/>
                          <w:b/>
                          <w:bCs/>
                          <w:sz w:val="22"/>
                          <w:szCs w:val="20"/>
                          <w:lang w:val="en-AU"/>
                        </w:rPr>
                        <w:t>Include delivery fees for staffing here </w:t>
                      </w:r>
                      <w:r w:rsidRPr="0069365F">
                        <w:rPr>
                          <w:rFonts w:ascii="Calibri" w:eastAsia="Calibri" w:hAnsi="Calibri" w:cs="Arial"/>
                          <w:sz w:val="22"/>
                          <w:szCs w:val="20"/>
                          <w:lang w:val="en-AU"/>
                        </w:rPr>
                        <w:t> </w:t>
                      </w:r>
                    </w:p>
                  </w:tc>
                  <w:tc>
                    <w:tcPr>
                      <w:tcW w:w="3765" w:type="dxa"/>
                      <w:tcBorders>
                        <w:top w:val="single" w:sz="6" w:space="0" w:color="auto"/>
                        <w:left w:val="single" w:sz="6" w:space="0" w:color="auto"/>
                        <w:bottom w:val="single" w:sz="6" w:space="0" w:color="auto"/>
                        <w:right w:val="single" w:sz="6" w:space="0" w:color="auto"/>
                      </w:tcBorders>
                      <w:hideMark/>
                    </w:tcPr>
                    <w:p w14:paraId="62630897" w14:textId="77777777" w:rsidR="0069365F" w:rsidRPr="0069365F" w:rsidRDefault="0069365F" w:rsidP="0069365F">
                      <w:pPr>
                        <w:spacing w:before="0" w:after="0" w:line="240" w:lineRule="auto"/>
                        <w:rPr>
                          <w:rFonts w:ascii="Calibri" w:eastAsia="Calibri" w:hAnsi="Calibri" w:cs="Arial"/>
                          <w:sz w:val="22"/>
                          <w:szCs w:val="20"/>
                          <w:lang w:val="en-AU"/>
                        </w:rPr>
                      </w:pPr>
                      <w:r w:rsidRPr="0069365F">
                        <w:rPr>
                          <w:rFonts w:ascii="Calibri" w:eastAsia="Calibri" w:hAnsi="Calibri" w:cs="Arial"/>
                          <w:sz w:val="22"/>
                          <w:szCs w:val="20"/>
                          <w:lang w:val="en-US"/>
                        </w:rPr>
                        <w:t>Within two weeks of completion of core learning activities</w:t>
                      </w:r>
                      <w:r w:rsidRPr="0069365F">
                        <w:rPr>
                          <w:rFonts w:ascii="Calibri" w:eastAsia="Calibri" w:hAnsi="Calibri" w:cs="Arial"/>
                          <w:sz w:val="22"/>
                          <w:szCs w:val="20"/>
                          <w:lang w:val="en-AU"/>
                        </w:rPr>
                        <w:t>  </w:t>
                      </w:r>
                    </w:p>
                  </w:tc>
                  <w:tc>
                    <w:tcPr>
                      <w:tcW w:w="2025" w:type="dxa"/>
                      <w:tcBorders>
                        <w:top w:val="single" w:sz="6" w:space="0" w:color="auto"/>
                        <w:left w:val="single" w:sz="6" w:space="0" w:color="auto"/>
                        <w:bottom w:val="single" w:sz="6" w:space="0" w:color="auto"/>
                        <w:right w:val="single" w:sz="6" w:space="0" w:color="auto"/>
                      </w:tcBorders>
                      <w:hideMark/>
                    </w:tcPr>
                    <w:p w14:paraId="0C4D76EE" w14:textId="77777777" w:rsidR="0069365F" w:rsidRPr="0069365F" w:rsidRDefault="0069365F" w:rsidP="0069365F">
                      <w:pPr>
                        <w:spacing w:before="0" w:after="0" w:line="240" w:lineRule="auto"/>
                        <w:rPr>
                          <w:rFonts w:ascii="Calibri" w:eastAsia="Calibri" w:hAnsi="Calibri" w:cs="Arial"/>
                          <w:sz w:val="22"/>
                          <w:szCs w:val="20"/>
                          <w:lang w:val="en-AU"/>
                        </w:rPr>
                      </w:pPr>
                      <w:r w:rsidRPr="0069365F">
                        <w:rPr>
                          <w:rFonts w:ascii="Calibri" w:eastAsia="Calibri" w:hAnsi="Calibri" w:cs="Arial"/>
                          <w:sz w:val="22"/>
                          <w:szCs w:val="20"/>
                          <w:lang w:val="en-US"/>
                        </w:rPr>
                        <w:t>50%</w:t>
                      </w:r>
                      <w:r w:rsidRPr="0069365F">
                        <w:rPr>
                          <w:rFonts w:ascii="Calibri" w:eastAsia="Calibri" w:hAnsi="Calibri" w:cs="Arial"/>
                          <w:sz w:val="22"/>
                          <w:szCs w:val="20"/>
                          <w:lang w:val="en-AU"/>
                        </w:rPr>
                        <w:t>  </w:t>
                      </w:r>
                    </w:p>
                  </w:tc>
                </w:tr>
                <w:tr w:rsidR="0069365F" w:rsidRPr="0069365F" w14:paraId="38519C89" w14:textId="77777777">
                  <w:trPr>
                    <w:trHeight w:val="300"/>
                  </w:trPr>
                  <w:tc>
                    <w:tcPr>
                      <w:tcW w:w="3810" w:type="dxa"/>
                      <w:tcBorders>
                        <w:top w:val="single" w:sz="6" w:space="0" w:color="auto"/>
                        <w:left w:val="single" w:sz="6" w:space="0" w:color="auto"/>
                        <w:bottom w:val="single" w:sz="6" w:space="0" w:color="auto"/>
                        <w:right w:val="single" w:sz="6" w:space="0" w:color="auto"/>
                      </w:tcBorders>
                      <w:hideMark/>
                    </w:tcPr>
                    <w:p w14:paraId="0B86231D" w14:textId="77777777" w:rsidR="0069365F" w:rsidRPr="0069365F" w:rsidRDefault="0069365F" w:rsidP="0069365F">
                      <w:pPr>
                        <w:spacing w:before="0" w:after="0" w:line="240" w:lineRule="auto"/>
                        <w:rPr>
                          <w:rFonts w:ascii="Calibri" w:eastAsia="Calibri" w:hAnsi="Calibri" w:cs="Arial"/>
                          <w:sz w:val="22"/>
                          <w:szCs w:val="20"/>
                          <w:lang w:val="en-AU"/>
                        </w:rPr>
                      </w:pPr>
                      <w:r w:rsidRPr="0069365F">
                        <w:rPr>
                          <w:rFonts w:ascii="Calibri" w:eastAsia="Calibri" w:hAnsi="Calibri" w:cs="Arial"/>
                          <w:sz w:val="22"/>
                          <w:szCs w:val="20"/>
                          <w:lang w:val="en-US"/>
                        </w:rPr>
                        <w:t>Applied Learning Activities Report</w:t>
                      </w:r>
                      <w:r w:rsidRPr="0069365F">
                        <w:rPr>
                          <w:rFonts w:ascii="Calibri" w:eastAsia="Calibri" w:hAnsi="Calibri" w:cs="Arial"/>
                          <w:b/>
                          <w:bCs/>
                          <w:sz w:val="22"/>
                          <w:szCs w:val="20"/>
                          <w:lang w:val="en-US"/>
                        </w:rPr>
                        <w:t xml:space="preserve"> </w:t>
                      </w:r>
                      <w:r w:rsidRPr="0069365F">
                        <w:rPr>
                          <w:rFonts w:ascii="Calibri" w:eastAsia="Calibri" w:hAnsi="Calibri" w:cs="Arial"/>
                          <w:sz w:val="22"/>
                          <w:szCs w:val="20"/>
                          <w:lang w:val="en-US"/>
                        </w:rPr>
                        <w:t>&amp; Invoice</w:t>
                      </w:r>
                      <w:r w:rsidRPr="0069365F">
                        <w:rPr>
                          <w:rFonts w:ascii="Calibri" w:eastAsia="Calibri" w:hAnsi="Calibri" w:cs="Arial"/>
                          <w:b/>
                          <w:bCs/>
                          <w:sz w:val="22"/>
                          <w:szCs w:val="20"/>
                          <w:lang w:val="en-AU"/>
                        </w:rPr>
                        <w:t> </w:t>
                      </w:r>
                      <w:r w:rsidRPr="0069365F">
                        <w:rPr>
                          <w:rFonts w:ascii="Calibri" w:eastAsia="Calibri" w:hAnsi="Calibri" w:cs="Arial"/>
                          <w:sz w:val="22"/>
                          <w:szCs w:val="20"/>
                          <w:lang w:val="en-AU"/>
                        </w:rPr>
                        <w:t> </w:t>
                      </w:r>
                    </w:p>
                  </w:tc>
                  <w:tc>
                    <w:tcPr>
                      <w:tcW w:w="3765" w:type="dxa"/>
                      <w:tcBorders>
                        <w:top w:val="single" w:sz="6" w:space="0" w:color="auto"/>
                        <w:left w:val="single" w:sz="6" w:space="0" w:color="auto"/>
                        <w:bottom w:val="single" w:sz="6" w:space="0" w:color="auto"/>
                        <w:right w:val="single" w:sz="6" w:space="0" w:color="auto"/>
                      </w:tcBorders>
                      <w:hideMark/>
                    </w:tcPr>
                    <w:p w14:paraId="33FDCFD3" w14:textId="77777777" w:rsidR="0069365F" w:rsidRPr="0069365F" w:rsidRDefault="0069365F" w:rsidP="0069365F">
                      <w:pPr>
                        <w:spacing w:before="0" w:after="0" w:line="240" w:lineRule="auto"/>
                        <w:rPr>
                          <w:rFonts w:ascii="Calibri" w:eastAsia="Calibri" w:hAnsi="Calibri" w:cs="Arial"/>
                          <w:sz w:val="22"/>
                          <w:szCs w:val="20"/>
                          <w:lang w:val="en-AU"/>
                        </w:rPr>
                      </w:pPr>
                      <w:r w:rsidRPr="0069365F">
                        <w:rPr>
                          <w:rFonts w:ascii="Calibri" w:eastAsia="Calibri" w:hAnsi="Calibri" w:cs="Arial"/>
                          <w:sz w:val="22"/>
                          <w:szCs w:val="20"/>
                          <w:lang w:val="en-US"/>
                        </w:rPr>
                        <w:t>Within two weeks of completion of applied learning activities</w:t>
                      </w:r>
                      <w:r w:rsidRPr="0069365F">
                        <w:rPr>
                          <w:rFonts w:ascii="Calibri" w:eastAsia="Calibri" w:hAnsi="Calibri" w:cs="Arial"/>
                          <w:sz w:val="22"/>
                          <w:szCs w:val="20"/>
                          <w:lang w:val="en-AU"/>
                        </w:rPr>
                        <w:t>  </w:t>
                      </w:r>
                    </w:p>
                  </w:tc>
                  <w:tc>
                    <w:tcPr>
                      <w:tcW w:w="2025" w:type="dxa"/>
                      <w:tcBorders>
                        <w:top w:val="single" w:sz="6" w:space="0" w:color="auto"/>
                        <w:left w:val="single" w:sz="6" w:space="0" w:color="auto"/>
                        <w:bottom w:val="single" w:sz="6" w:space="0" w:color="auto"/>
                        <w:right w:val="single" w:sz="6" w:space="0" w:color="auto"/>
                      </w:tcBorders>
                      <w:hideMark/>
                    </w:tcPr>
                    <w:p w14:paraId="2B1AA5A6" w14:textId="77777777" w:rsidR="0069365F" w:rsidRPr="0069365F" w:rsidRDefault="0069365F" w:rsidP="0069365F">
                      <w:pPr>
                        <w:spacing w:before="0" w:after="0" w:line="240" w:lineRule="auto"/>
                        <w:rPr>
                          <w:rFonts w:ascii="Calibri" w:eastAsia="Calibri" w:hAnsi="Calibri" w:cs="Arial"/>
                          <w:sz w:val="22"/>
                          <w:szCs w:val="20"/>
                          <w:lang w:val="en-AU"/>
                        </w:rPr>
                      </w:pPr>
                      <w:r w:rsidRPr="0069365F">
                        <w:rPr>
                          <w:rFonts w:ascii="Calibri" w:eastAsia="Calibri" w:hAnsi="Calibri" w:cs="Arial"/>
                          <w:sz w:val="22"/>
                          <w:szCs w:val="20"/>
                          <w:lang w:val="en-US"/>
                        </w:rPr>
                        <w:t>10%</w:t>
                      </w:r>
                      <w:r w:rsidRPr="0069365F">
                        <w:rPr>
                          <w:rFonts w:ascii="Calibri" w:eastAsia="Calibri" w:hAnsi="Calibri" w:cs="Arial"/>
                          <w:sz w:val="22"/>
                          <w:szCs w:val="20"/>
                          <w:lang w:val="en-AU"/>
                        </w:rPr>
                        <w:t>  </w:t>
                      </w:r>
                    </w:p>
                  </w:tc>
                </w:tr>
              </w:tbl>
              <w:p w14:paraId="484CE076" w14:textId="3557BCA5" w:rsidR="001704B7" w:rsidRPr="001704B7" w:rsidRDefault="001704B7" w:rsidP="001704B7">
                <w:pPr>
                  <w:spacing w:before="200" w:after="200" w:line="264" w:lineRule="auto"/>
                  <w:rPr>
                    <w:rFonts w:cs="Arial"/>
                    <w:szCs w:val="20"/>
                  </w:rPr>
                </w:pPr>
                <w:r w:rsidRPr="001704B7">
                  <w:rPr>
                    <w:rFonts w:cs="Arial"/>
                    <w:b/>
                    <w:bCs/>
                    <w:szCs w:val="20"/>
                    <w:lang w:val="en-US"/>
                  </w:rPr>
                  <w:t>Reimbursable costs </w:t>
                </w:r>
                <w:r w:rsidRPr="001704B7">
                  <w:rPr>
                    <w:rFonts w:cs="Arial"/>
                    <w:szCs w:val="20"/>
                  </w:rPr>
                  <w:t>  </w:t>
                </w:r>
              </w:p>
              <w:p w14:paraId="21428F6A" w14:textId="2345D523" w:rsidR="001704B7" w:rsidRPr="001704B7" w:rsidRDefault="001704B7" w:rsidP="001704B7">
                <w:pPr>
                  <w:spacing w:before="200" w:after="200" w:line="264" w:lineRule="auto"/>
                  <w:rPr>
                    <w:rFonts w:cs="Arial"/>
                    <w:szCs w:val="20"/>
                  </w:rPr>
                </w:pPr>
                <w:r w:rsidRPr="001704B7">
                  <w:rPr>
                    <w:rFonts w:cs="Arial"/>
                    <w:szCs w:val="20"/>
                    <w:lang w:val="en-US"/>
                  </w:rPr>
                  <w:t>Reimbursable cost will be paid on 30-day payment terms based on the following:</w:t>
                </w:r>
                <w:r w:rsidRPr="001704B7">
                  <w:rPr>
                    <w:rFonts w:cs="Arial"/>
                    <w:szCs w:val="20"/>
                  </w:rPr>
                  <w:t>  </w:t>
                </w:r>
              </w:p>
              <w:p w14:paraId="11849294" w14:textId="77777777" w:rsidR="001704B7" w:rsidRPr="001704B7" w:rsidRDefault="001704B7" w:rsidP="001704B7">
                <w:pPr>
                  <w:numPr>
                    <w:ilvl w:val="0"/>
                    <w:numId w:val="78"/>
                  </w:numPr>
                  <w:spacing w:before="200" w:after="200" w:line="264" w:lineRule="auto"/>
                  <w:rPr>
                    <w:rFonts w:cs="Arial"/>
                    <w:szCs w:val="20"/>
                  </w:rPr>
                </w:pPr>
                <w:r w:rsidRPr="001704B7">
                  <w:rPr>
                    <w:rFonts w:cs="Arial"/>
                    <w:szCs w:val="20"/>
                    <w:lang w:val="en-US"/>
                  </w:rPr>
                  <w:t>Proof that procurement processes per Commonwealth Procurement Rules have been followed to ensure best value for money – refer to Payment Terms, Annex B of this contract.</w:t>
                </w:r>
                <w:r w:rsidRPr="001704B7">
                  <w:rPr>
                    <w:rFonts w:cs="Arial"/>
                    <w:szCs w:val="20"/>
                  </w:rPr>
                  <w:t>  </w:t>
                </w:r>
              </w:p>
              <w:p w14:paraId="25F7ECAB" w14:textId="15C63D8E" w:rsidR="001704B7" w:rsidRPr="001704B7" w:rsidRDefault="001704B7" w:rsidP="001704B7">
                <w:pPr>
                  <w:numPr>
                    <w:ilvl w:val="0"/>
                    <w:numId w:val="79"/>
                  </w:numPr>
                  <w:spacing w:before="200" w:after="200" w:line="264" w:lineRule="auto"/>
                  <w:rPr>
                    <w:rFonts w:cs="Arial"/>
                    <w:szCs w:val="20"/>
                  </w:rPr>
                </w:pPr>
                <w:r w:rsidRPr="001704B7">
                  <w:rPr>
                    <w:rFonts w:cs="Arial"/>
                    <w:szCs w:val="20"/>
                    <w:lang w:val="en-US"/>
                  </w:rPr>
                  <w:t>Proof of services rendered/goods supplied and payment direct to the supplier (receipt)</w:t>
                </w:r>
                <w:r w:rsidR="0000084C">
                  <w:rPr>
                    <w:rFonts w:cs="Arial"/>
                    <w:szCs w:val="20"/>
                  </w:rPr>
                  <w:t>.</w:t>
                </w:r>
              </w:p>
              <w:p w14:paraId="333F18BD" w14:textId="3EDE64C6" w:rsidR="001704B7" w:rsidRPr="001704B7" w:rsidRDefault="001704B7" w:rsidP="001704B7">
                <w:pPr>
                  <w:numPr>
                    <w:ilvl w:val="0"/>
                    <w:numId w:val="80"/>
                  </w:numPr>
                  <w:spacing w:before="200" w:after="200" w:line="264" w:lineRule="auto"/>
                  <w:rPr>
                    <w:rFonts w:cs="Arial"/>
                    <w:szCs w:val="20"/>
                  </w:rPr>
                </w:pPr>
                <w:r w:rsidRPr="001704B7">
                  <w:rPr>
                    <w:rFonts w:cs="Arial"/>
                    <w:szCs w:val="20"/>
                    <w:lang w:val="en-US"/>
                  </w:rPr>
                  <w:t xml:space="preserve">Provision of an invoice including </w:t>
                </w:r>
                <w:r w:rsidR="0000084C">
                  <w:rPr>
                    <w:rFonts w:cs="Arial"/>
                    <w:szCs w:val="20"/>
                    <w:lang w:val="en-US"/>
                  </w:rPr>
                  <w:t>Contractor</w:t>
                </w:r>
                <w:r w:rsidRPr="001704B7">
                  <w:rPr>
                    <w:rFonts w:cs="Arial"/>
                    <w:szCs w:val="20"/>
                    <w:lang w:val="en-US"/>
                  </w:rPr>
                  <w:t>s payment information, with total amounts to be reimbursed.</w:t>
                </w:r>
                <w:r w:rsidRPr="001704B7">
                  <w:rPr>
                    <w:rFonts w:cs="Arial"/>
                    <w:szCs w:val="20"/>
                  </w:rPr>
                  <w:t>  </w:t>
                </w:r>
              </w:p>
              <w:p w14:paraId="16A4E27B" w14:textId="77777777" w:rsidR="001704B7" w:rsidRPr="001704B7" w:rsidRDefault="001704B7" w:rsidP="001704B7">
                <w:pPr>
                  <w:numPr>
                    <w:ilvl w:val="0"/>
                    <w:numId w:val="81"/>
                  </w:numPr>
                  <w:spacing w:before="200" w:after="200" w:line="264" w:lineRule="auto"/>
                  <w:rPr>
                    <w:rFonts w:cs="Arial"/>
                    <w:szCs w:val="20"/>
                  </w:rPr>
                </w:pPr>
                <w:r w:rsidRPr="001704B7">
                  <w:rPr>
                    <w:rFonts w:cs="Arial"/>
                    <w:szCs w:val="20"/>
                    <w:lang w:val="en-US"/>
                  </w:rPr>
                  <w:t>Reimbursables may be further negotiated during the procurement process.</w:t>
                </w:r>
                <w:r w:rsidRPr="001704B7">
                  <w:rPr>
                    <w:rFonts w:cs="Arial"/>
                    <w:szCs w:val="20"/>
                  </w:rPr>
                  <w:t>  </w:t>
                </w:r>
              </w:p>
              <w:p w14:paraId="4E9137AA" w14:textId="7F12D933" w:rsidR="001704B7" w:rsidRPr="001704B7" w:rsidRDefault="001704B7" w:rsidP="001704B7">
                <w:pPr>
                  <w:numPr>
                    <w:ilvl w:val="0"/>
                    <w:numId w:val="82"/>
                  </w:numPr>
                  <w:spacing w:before="200" w:after="200" w:line="264" w:lineRule="auto"/>
                  <w:rPr>
                    <w:rFonts w:cs="Arial"/>
                    <w:szCs w:val="20"/>
                  </w:rPr>
                </w:pPr>
                <w:r w:rsidRPr="001704B7">
                  <w:rPr>
                    <w:rFonts w:cs="Arial"/>
                    <w:szCs w:val="20"/>
                    <w:lang w:val="en-US"/>
                  </w:rPr>
                  <w:t>The program expects</w:t>
                </w:r>
                <w:r w:rsidR="0000084C">
                  <w:rPr>
                    <w:rFonts w:cs="Arial"/>
                    <w:szCs w:val="20"/>
                    <w:lang w:val="en-US"/>
                  </w:rPr>
                  <w:t xml:space="preserve"> all reimbursables to be expensed within two weeks of completion of core learning activities.</w:t>
                </w:r>
              </w:p>
              <w:p w14:paraId="0804C0BC" w14:textId="2DEEF555" w:rsidR="001A3901" w:rsidRPr="00B61A44" w:rsidRDefault="001A3901" w:rsidP="001A3901">
                <w:pPr>
                  <w:rPr>
                    <w:rFonts w:ascii="Arial" w:hAnsi="Arial" w:cs="Arial"/>
                    <w:sz w:val="20"/>
                    <w:szCs w:val="20"/>
                  </w:rPr>
                </w:pPr>
              </w:p>
            </w:tc>
          </w:sdtContent>
        </w:sdt>
      </w:tr>
    </w:tbl>
    <w:p w14:paraId="17A3C016" w14:textId="77777777" w:rsidR="001A3901" w:rsidRDefault="001A3901">
      <w:pPr>
        <w:rPr>
          <w:b/>
        </w:rPr>
      </w:pPr>
      <w:r>
        <w:rPr>
          <w:b/>
        </w:rPr>
        <w:br w:type="page"/>
      </w:r>
    </w:p>
    <w:p w14:paraId="000CD4E7" w14:textId="77777777" w:rsidR="001A3901" w:rsidRPr="001A3901" w:rsidRDefault="009A35EB" w:rsidP="009A35EB">
      <w:pPr>
        <w:pStyle w:val="Head3"/>
        <w:numPr>
          <w:ilvl w:val="0"/>
          <w:numId w:val="0"/>
        </w:numPr>
        <w:ind w:left="851" w:hanging="851"/>
      </w:pPr>
      <w:r>
        <w:lastRenderedPageBreak/>
        <w:t xml:space="preserve">Annex B: </w:t>
      </w:r>
      <w:r w:rsidR="001A3901" w:rsidRPr="001A3901">
        <w:t>Payment</w:t>
      </w:r>
    </w:p>
    <w:p w14:paraId="07504B48" w14:textId="77777777" w:rsidR="001A3901" w:rsidRPr="001A3901" w:rsidRDefault="001A3901" w:rsidP="009A35EB">
      <w:pPr>
        <w:pStyle w:val="Head5"/>
      </w:pPr>
      <w:r w:rsidRPr="001A3901">
        <w:t>Part 1: Payment Terms</w:t>
      </w:r>
    </w:p>
    <w:p w14:paraId="2E64C6D3" w14:textId="620E4B56" w:rsidR="001A3901" w:rsidRPr="001A3901" w:rsidRDefault="001A3901" w:rsidP="006C19B5">
      <w:pPr>
        <w:spacing w:before="0" w:after="160" w:line="259" w:lineRule="auto"/>
        <w:jc w:val="both"/>
      </w:pPr>
      <w:r w:rsidRPr="001A3901">
        <w:t>The Total Contract Sum to be paid to the Contractor for the Services shall not exceed the number listed in the Cover Sheet to this Agreement inclusive of all taxes.</w:t>
      </w:r>
    </w:p>
    <w:p w14:paraId="6B2C6097" w14:textId="77777777" w:rsidR="001A3901" w:rsidRPr="001A3901" w:rsidRDefault="001A3901" w:rsidP="006C19B5">
      <w:pPr>
        <w:spacing w:before="0" w:after="160" w:line="259" w:lineRule="auto"/>
        <w:jc w:val="both"/>
      </w:pPr>
      <w:r w:rsidRPr="001A3901">
        <w:t>All reimbursable expenses as listed on the Cover Sheet to this Agreement that are to be reimbursed must be pre-approved in writing by the Company. No costs that are not pre-approved in writing will be reimbursed. In addition, for reimbursement, a valid expense claim must be provided accompanied by full supporting documentation.</w:t>
      </w:r>
    </w:p>
    <w:p w14:paraId="2082639D" w14:textId="77777777" w:rsidR="001A3901" w:rsidRPr="001A3901" w:rsidRDefault="001A3901" w:rsidP="006C19B5">
      <w:pPr>
        <w:spacing w:before="0" w:after="160" w:line="259" w:lineRule="auto"/>
        <w:jc w:val="both"/>
      </w:pPr>
      <w:r w:rsidRPr="001A3901">
        <w:t>Payment is made in accordance with this Agreement.</w:t>
      </w:r>
    </w:p>
    <w:p w14:paraId="45344119" w14:textId="77777777" w:rsidR="001A3901" w:rsidRPr="001A3901" w:rsidRDefault="001A3901" w:rsidP="006C19B5">
      <w:pPr>
        <w:spacing w:before="0" w:after="160" w:line="259" w:lineRule="auto"/>
        <w:jc w:val="both"/>
      </w:pPr>
      <w:r w:rsidRPr="001A3901">
        <w:t xml:space="preserve">Amounts are in the currency as indicated on the Cover Sheet. The Contractor will be entirely responsible for all risks arising out of currency fluctuations associated with this Agreement. </w:t>
      </w:r>
    </w:p>
    <w:p w14:paraId="00B2255E" w14:textId="77777777" w:rsidR="001A3901" w:rsidRPr="001A3901" w:rsidRDefault="001A3901" w:rsidP="006C19B5">
      <w:pPr>
        <w:spacing w:before="0" w:after="160" w:line="259" w:lineRule="auto"/>
        <w:jc w:val="both"/>
      </w:pPr>
      <w:r w:rsidRPr="001A3901">
        <w:t>The invoice(s) will be formulated solely on the basis of the Contract Sum. Payments to the Contractor’s designated personnel for salary, allowances, bonuses, taxes, insurances, superannuation, non-working days and all other overheads and expenses of whatsoever nature that may be incurred, except those otherwise specifically provided for in this Agreement, are the sole responsibility of the Contractor.</w:t>
      </w:r>
      <w:r w:rsidRPr="001A3901">
        <w:tab/>
      </w:r>
    </w:p>
    <w:p w14:paraId="4D502CFD" w14:textId="77777777" w:rsidR="001A3901" w:rsidRPr="001A3901" w:rsidRDefault="001A3901" w:rsidP="006C19B5">
      <w:pPr>
        <w:spacing w:before="0" w:after="160" w:line="259" w:lineRule="auto"/>
        <w:jc w:val="both"/>
      </w:pPr>
      <w:r w:rsidRPr="001A3901">
        <w:t>The Contractor will not be entitled to payment of an invoice unless and until:</w:t>
      </w:r>
    </w:p>
    <w:p w14:paraId="17DAB557" w14:textId="77777777" w:rsidR="001A3901" w:rsidRPr="001A3901" w:rsidRDefault="001A3901" w:rsidP="006C19B5">
      <w:pPr>
        <w:pStyle w:val="ListParagraph"/>
        <w:numPr>
          <w:ilvl w:val="1"/>
          <w:numId w:val="12"/>
        </w:numPr>
        <w:spacing w:before="0" w:after="160" w:line="259" w:lineRule="auto"/>
        <w:jc w:val="both"/>
      </w:pPr>
      <w:r w:rsidRPr="001A3901">
        <w:t>The deliverable items for which payment is claimed have been achieved or completed in accordance with the terms of this Agreement and also to the satisfaction of the Company (and the C</w:t>
      </w:r>
      <w:r w:rsidR="009A35EB">
        <w:t xml:space="preserve">lient, if applicable); </w:t>
      </w:r>
      <w:r w:rsidRPr="001A3901">
        <w:t>and</w:t>
      </w:r>
    </w:p>
    <w:p w14:paraId="3C6B77DD" w14:textId="77777777" w:rsidR="001A3901" w:rsidRPr="001A3901" w:rsidRDefault="001A3901" w:rsidP="006C19B5">
      <w:pPr>
        <w:pStyle w:val="ListParagraph"/>
        <w:numPr>
          <w:ilvl w:val="1"/>
          <w:numId w:val="12"/>
        </w:numPr>
        <w:spacing w:before="0" w:after="160" w:line="259" w:lineRule="auto"/>
        <w:jc w:val="both"/>
      </w:pPr>
      <w:r w:rsidRPr="001A3901">
        <w:t>All Project Material (and timesheets if applicable) for that part of the Services for which payment is claimed has been submitted to and approved by the Company.</w:t>
      </w:r>
    </w:p>
    <w:p w14:paraId="01E2280A" w14:textId="77777777" w:rsidR="001A3901" w:rsidRPr="001A3901" w:rsidRDefault="001A3901" w:rsidP="006C19B5">
      <w:pPr>
        <w:spacing w:before="0" w:after="160" w:line="259" w:lineRule="auto"/>
        <w:jc w:val="both"/>
      </w:pPr>
      <w:r w:rsidRPr="001A3901">
        <w:t>Any payment by the Company is payment on account only and not evidence of the Contractor’s compliance with this Agreement, an admission of liability, or acceptance by the Company of the Services.</w:t>
      </w:r>
    </w:p>
    <w:p w14:paraId="5C26B770" w14:textId="77777777" w:rsidR="001A3901" w:rsidRPr="001A3901" w:rsidRDefault="001A3901" w:rsidP="006C19B5">
      <w:pPr>
        <w:spacing w:before="0" w:after="160" w:line="259" w:lineRule="auto"/>
        <w:jc w:val="both"/>
      </w:pPr>
      <w:r w:rsidRPr="001A3901">
        <w:t>If the conditions for payment are met and all terms of this Agreement are complied with, the Company will make payment within 30 days of the invoice date.</w:t>
      </w:r>
    </w:p>
    <w:p w14:paraId="5458192F" w14:textId="77777777" w:rsidR="001A3901" w:rsidRPr="001A3901" w:rsidRDefault="001A3901" w:rsidP="006C19B5">
      <w:pPr>
        <w:spacing w:before="0" w:after="160" w:line="259" w:lineRule="auto"/>
        <w:jc w:val="both"/>
      </w:pPr>
      <w:r w:rsidRPr="001A3901">
        <w:t>The Contractor consents to the Company deducting from moneys otherwise due to the Contractor any overpayment previously made, any moneys due from the Contractor and any claim to money which the Company may have against the Contractor, whether for damages or otherwise.</w:t>
      </w:r>
    </w:p>
    <w:p w14:paraId="52CAF438" w14:textId="77777777" w:rsidR="001A3901" w:rsidRPr="001A3901" w:rsidRDefault="001A3901" w:rsidP="006C19B5">
      <w:pPr>
        <w:spacing w:before="0" w:after="160" w:line="259" w:lineRule="auto"/>
        <w:jc w:val="both"/>
      </w:pPr>
      <w:r w:rsidRPr="001A3901">
        <w:t>Where it is found that any overpayment has been made to the Contractor the Company may also require reimbursement of such overpayment within 21 days of written demand.</w:t>
      </w:r>
    </w:p>
    <w:p w14:paraId="4F07E182" w14:textId="77777777" w:rsidR="001A3901" w:rsidRPr="001A3901" w:rsidRDefault="001A3901" w:rsidP="006C19B5">
      <w:pPr>
        <w:spacing w:before="0" w:after="160" w:line="259" w:lineRule="auto"/>
        <w:jc w:val="both"/>
      </w:pPr>
      <w:r w:rsidRPr="001A3901">
        <w:t>The Contractor must provide the Company with the details of a bank account that accepts deposits in the Agreement Currency. Where the Agreement Currency and the Contractor’s account currency differ, the exchange rate will be that of the date of the transfer.</w:t>
      </w:r>
    </w:p>
    <w:p w14:paraId="7C6317E8" w14:textId="77777777" w:rsidR="001A3901" w:rsidRPr="001A3901" w:rsidRDefault="001A3901" w:rsidP="006C19B5">
      <w:pPr>
        <w:pStyle w:val="Head5"/>
        <w:jc w:val="both"/>
      </w:pPr>
      <w:r w:rsidRPr="001A3901">
        <w:t>Part 2: Invoices and Taxes</w:t>
      </w:r>
    </w:p>
    <w:p w14:paraId="00991DC4" w14:textId="77777777" w:rsidR="001A3901" w:rsidRPr="001A3901" w:rsidRDefault="001A3901" w:rsidP="006C19B5">
      <w:pPr>
        <w:spacing w:before="0" w:after="160" w:line="259" w:lineRule="auto"/>
        <w:jc w:val="both"/>
      </w:pPr>
      <w:r w:rsidRPr="001A3901">
        <w:t>Unless otherwise provided in this Agreement, all taxes, duties, and charges imposed or levied in connection with the performance of this Agreement will be borne by the Contractor.</w:t>
      </w:r>
    </w:p>
    <w:p w14:paraId="0D178CB2" w14:textId="77777777" w:rsidR="001A3901" w:rsidRPr="001A3901" w:rsidRDefault="001A3901" w:rsidP="006C19B5">
      <w:pPr>
        <w:spacing w:before="0" w:after="160" w:line="259" w:lineRule="auto"/>
        <w:jc w:val="both"/>
      </w:pPr>
      <w:r w:rsidRPr="001A3901">
        <w:t xml:space="preserve">The sums payable to the Contractor by the Company under this Agreement are VAT (or Sales Tax or similar) inclusive. </w:t>
      </w:r>
    </w:p>
    <w:p w14:paraId="5B7D4DBF" w14:textId="77777777" w:rsidR="001A3901" w:rsidRPr="001A3901" w:rsidRDefault="001A3901" w:rsidP="006C19B5">
      <w:pPr>
        <w:spacing w:before="0" w:after="160" w:line="259" w:lineRule="auto"/>
        <w:jc w:val="both"/>
      </w:pPr>
      <w:r w:rsidRPr="001A3901">
        <w:t>Payment of any invoice by the Company is subject to the Contractor providing a valid invoice to the Company. A valid invoice will be in writing, contain the details of the services provided including unit, unit rate, taxes, and any other information to be able to describe the services and charges in sufficient detail.</w:t>
      </w:r>
    </w:p>
    <w:p w14:paraId="711C8FDB" w14:textId="77777777" w:rsidR="001A3901" w:rsidRPr="001A3901" w:rsidRDefault="001A3901" w:rsidP="006C19B5">
      <w:pPr>
        <w:spacing w:before="0" w:after="160" w:line="259" w:lineRule="auto"/>
        <w:jc w:val="both"/>
      </w:pPr>
      <w:r w:rsidRPr="001A3901">
        <w:t>The amount of any VAT (or Sales Tax or similar) payable by the Company under this Agreement will be shown as a separate item on the invoice, together with the method of calculation.</w:t>
      </w:r>
    </w:p>
    <w:p w14:paraId="6FC7C9A1" w14:textId="77777777" w:rsidR="001A3901" w:rsidRPr="001A3901" w:rsidRDefault="001A3901" w:rsidP="006C19B5">
      <w:pPr>
        <w:spacing w:before="0" w:after="160" w:line="259" w:lineRule="auto"/>
        <w:jc w:val="both"/>
      </w:pPr>
      <w:r w:rsidRPr="001A3901">
        <w:lastRenderedPageBreak/>
        <w:t>The Contractor acknowledges that the Company will withhold any taxes, which it is required by Legislative Requirements to withhold.</w:t>
      </w:r>
    </w:p>
    <w:p w14:paraId="5E8F161B" w14:textId="77777777" w:rsidR="001A3901" w:rsidRPr="001A3901" w:rsidRDefault="001A3901" w:rsidP="006C19B5">
      <w:pPr>
        <w:spacing w:before="0" w:after="160" w:line="259" w:lineRule="auto"/>
        <w:jc w:val="both"/>
      </w:pPr>
      <w:r w:rsidRPr="001A3901">
        <w:t>The Contractor acknowledges that it has not received any taxation advice from the Company and understands that all its taxation obligations remain the responsibility of the Contractor.</w:t>
      </w:r>
    </w:p>
    <w:p w14:paraId="324FE3F3" w14:textId="77777777" w:rsidR="001A3901" w:rsidRPr="001A3901" w:rsidRDefault="001A3901" w:rsidP="006C19B5">
      <w:pPr>
        <w:spacing w:before="0" w:after="160" w:line="259" w:lineRule="auto"/>
        <w:jc w:val="both"/>
      </w:pPr>
      <w:r w:rsidRPr="001A3901">
        <w:t>The Company may require the Contractor to provide additional information to assist the Company to determine whether an amount is payable. The payment term will be 30 days after the Contractor has provided the additional information to the Company’s satisfaction.</w:t>
      </w:r>
    </w:p>
    <w:p w14:paraId="3DE8A876" w14:textId="77777777" w:rsidR="001A3901" w:rsidRPr="001A3901" w:rsidRDefault="001A3901" w:rsidP="006C19B5">
      <w:pPr>
        <w:spacing w:before="0" w:after="160" w:line="259" w:lineRule="auto"/>
        <w:jc w:val="both"/>
      </w:pPr>
      <w:r w:rsidRPr="001A3901">
        <w:t>Invoices shall be submitted to:</w:t>
      </w:r>
    </w:p>
    <w:tbl>
      <w:tblPr>
        <w:tblStyle w:val="TableGrid1"/>
        <w:tblW w:w="0" w:type="auto"/>
        <w:tblLook w:val="04A0" w:firstRow="1" w:lastRow="0" w:firstColumn="1" w:lastColumn="0" w:noHBand="0" w:noVBand="1"/>
      </w:tblPr>
      <w:tblGrid>
        <w:gridCol w:w="9628"/>
      </w:tblGrid>
      <w:tr w:rsidR="001A3901" w:rsidRPr="00251BB6" w14:paraId="32999EA8" w14:textId="77777777" w:rsidTr="001A3901">
        <w:trPr>
          <w:trHeight w:val="527"/>
        </w:trPr>
        <w:sdt>
          <w:sdtPr>
            <w:rPr>
              <w:rFonts w:asciiTheme="minorHAnsi" w:hAnsiTheme="minorHAnsi" w:cstheme="minorHAnsi"/>
              <w:szCs w:val="20"/>
            </w:rPr>
            <w:id w:val="-106351880"/>
            <w:placeholder>
              <w:docPart w:val="DefaultPlaceholder_1081868574"/>
            </w:placeholder>
          </w:sdtPr>
          <w:sdtContent>
            <w:tc>
              <w:tcPr>
                <w:tcW w:w="9638" w:type="dxa"/>
              </w:tcPr>
              <w:p w14:paraId="21937FC6" w14:textId="6C56B00B" w:rsidR="001A3901" w:rsidRPr="00251BB6" w:rsidRDefault="00251BB6" w:rsidP="006C19B5">
                <w:pPr>
                  <w:pStyle w:val="Body"/>
                  <w:jc w:val="both"/>
                  <w:rPr>
                    <w:rFonts w:asciiTheme="minorHAnsi" w:hAnsiTheme="minorHAnsi" w:cstheme="minorHAnsi"/>
                    <w:sz w:val="20"/>
                    <w:szCs w:val="20"/>
                  </w:rPr>
                </w:pPr>
                <w:r w:rsidRPr="00251BB6">
                  <w:rPr>
                    <w:rFonts w:asciiTheme="minorHAnsi" w:hAnsiTheme="minorHAnsi" w:cstheme="minorHAnsi"/>
                    <w:sz w:val="20"/>
                    <w:szCs w:val="20"/>
                  </w:rPr>
                  <w:t xml:space="preserve"> </w:t>
                </w:r>
                <w:r w:rsidR="0000084C">
                  <w:rPr>
                    <w:rFonts w:asciiTheme="minorHAnsi" w:hAnsiTheme="minorHAnsi" w:cstheme="minorHAnsi"/>
                    <w:sz w:val="20"/>
                    <w:szCs w:val="20"/>
                  </w:rPr>
                  <w:t>Shontal Heeramun – Manager, Higher Education</w:t>
                </w:r>
              </w:p>
            </w:tc>
          </w:sdtContent>
        </w:sdt>
      </w:tr>
    </w:tbl>
    <w:p w14:paraId="4A6850B2" w14:textId="77777777" w:rsidR="001A3901" w:rsidRPr="00FF253B" w:rsidRDefault="001A3901" w:rsidP="006C19B5">
      <w:pPr>
        <w:pStyle w:val="Head5"/>
        <w:jc w:val="both"/>
      </w:pPr>
      <w:r w:rsidRPr="00251BB6">
        <w:rPr>
          <w:rFonts w:asciiTheme="minorHAnsi" w:hAnsiTheme="minorHAnsi" w:cstheme="minorHAnsi"/>
          <w:szCs w:val="20"/>
        </w:rPr>
        <w:t>Part 3: Accounting</w:t>
      </w:r>
      <w:r w:rsidRPr="00FF253B">
        <w:t xml:space="preserve"> Records</w:t>
      </w:r>
    </w:p>
    <w:p w14:paraId="1EECA950" w14:textId="77777777" w:rsidR="001A3901" w:rsidRPr="001A3901" w:rsidRDefault="001A3901" w:rsidP="006C19B5">
      <w:pPr>
        <w:spacing w:before="0" w:after="160" w:line="259" w:lineRule="auto"/>
        <w:jc w:val="both"/>
      </w:pPr>
      <w:r w:rsidRPr="001A3901">
        <w:t>The Contractor will keep all records, including but not limited to invoices issued for payments pertaining to the Services, for a period of at least seven years following the expiration or termination of this Agreement. The records kept pursuant to this provision will at all reasonable times be available for an open inspection by the Company or a delegate of the Company who will be at liberty to take copies or extracts from the Records. The Contractor will cooperate fully in providing the Company or the delegate of the Company answers to such enquiries as may be made about such records.</w:t>
      </w:r>
    </w:p>
    <w:p w14:paraId="78282412" w14:textId="77777777" w:rsidR="00FF253B" w:rsidRDefault="00FF253B">
      <w:r>
        <w:br w:type="page"/>
      </w:r>
    </w:p>
    <w:p w14:paraId="36FCC7B7" w14:textId="77777777" w:rsidR="00FF253B" w:rsidRPr="00FF253B" w:rsidRDefault="009A35EB" w:rsidP="009A35EB">
      <w:pPr>
        <w:pStyle w:val="Head3"/>
        <w:numPr>
          <w:ilvl w:val="0"/>
          <w:numId w:val="0"/>
        </w:numPr>
        <w:ind w:left="851" w:hanging="851"/>
      </w:pPr>
      <w:r>
        <w:lastRenderedPageBreak/>
        <w:t xml:space="preserve">Annex C: </w:t>
      </w:r>
      <w:r w:rsidR="00FF253B" w:rsidRPr="00FF253B">
        <w:t>Specific Terms and Conditions</w:t>
      </w:r>
    </w:p>
    <w:p w14:paraId="385C3EA2" w14:textId="16AC88F4" w:rsidR="001A3901" w:rsidRDefault="00FF253B" w:rsidP="006747A1">
      <w:pPr>
        <w:pStyle w:val="Head5"/>
      </w:pPr>
      <w:r w:rsidRPr="00FF253B">
        <w:t>Part 1: Insurance Requirements</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652"/>
        <w:gridCol w:w="7976"/>
      </w:tblGrid>
      <w:tr w:rsidR="00FF253B" w:rsidRPr="00FF253B" w14:paraId="67A8E0AF" w14:textId="77777777" w:rsidTr="00FF253B">
        <w:tc>
          <w:tcPr>
            <w:tcW w:w="858" w:type="pct"/>
            <w:tcBorders>
              <w:top w:val="single" w:sz="4" w:space="0" w:color="auto"/>
              <w:left w:val="single" w:sz="4" w:space="0" w:color="auto"/>
              <w:bottom w:val="single" w:sz="4" w:space="0" w:color="auto"/>
              <w:right w:val="single" w:sz="4" w:space="0" w:color="auto"/>
            </w:tcBorders>
            <w:shd w:val="clear" w:color="auto" w:fill="E6E6E6"/>
          </w:tcPr>
          <w:p w14:paraId="45DB9FF2" w14:textId="77777777" w:rsidR="00FF253B" w:rsidRPr="00FF253B" w:rsidRDefault="00FF253B" w:rsidP="00FF253B">
            <w:pPr>
              <w:tabs>
                <w:tab w:val="left" w:pos="720"/>
                <w:tab w:val="left" w:pos="1440"/>
                <w:tab w:val="left" w:pos="2160"/>
              </w:tabs>
              <w:spacing w:before="0" w:after="160" w:line="240" w:lineRule="auto"/>
              <w:jc w:val="center"/>
              <w:rPr>
                <w:rFonts w:eastAsia="Times New Roman" w:cs="Arial"/>
                <w:b/>
                <w:szCs w:val="20"/>
                <w:lang w:val="en-AU"/>
              </w:rPr>
            </w:pPr>
            <w:r w:rsidRPr="00FF253B">
              <w:rPr>
                <w:rFonts w:eastAsia="Times New Roman" w:cs="Arial"/>
                <w:b/>
                <w:szCs w:val="20"/>
                <w:lang w:val="en-AU"/>
              </w:rPr>
              <w:t>ITEM</w:t>
            </w:r>
          </w:p>
        </w:tc>
        <w:tc>
          <w:tcPr>
            <w:tcW w:w="4132" w:type="pct"/>
            <w:tcBorders>
              <w:top w:val="single" w:sz="4" w:space="0" w:color="auto"/>
              <w:left w:val="single" w:sz="4" w:space="0" w:color="auto"/>
              <w:bottom w:val="single" w:sz="4" w:space="0" w:color="auto"/>
              <w:right w:val="single" w:sz="4" w:space="0" w:color="auto"/>
            </w:tcBorders>
            <w:shd w:val="clear" w:color="auto" w:fill="E6E6E6"/>
          </w:tcPr>
          <w:p w14:paraId="1593F19D" w14:textId="77777777" w:rsidR="00FF253B" w:rsidRPr="00FF253B" w:rsidRDefault="00FF253B" w:rsidP="00FF253B">
            <w:pPr>
              <w:tabs>
                <w:tab w:val="left" w:pos="720"/>
                <w:tab w:val="left" w:pos="1440"/>
                <w:tab w:val="left" w:pos="2160"/>
              </w:tabs>
              <w:spacing w:before="0" w:after="0" w:line="240" w:lineRule="auto"/>
              <w:jc w:val="center"/>
              <w:rPr>
                <w:rFonts w:eastAsia="Times New Roman" w:cs="Arial"/>
                <w:b/>
                <w:szCs w:val="20"/>
                <w:lang w:val="en-AU"/>
              </w:rPr>
            </w:pPr>
            <w:r w:rsidRPr="00FF253B">
              <w:rPr>
                <w:rFonts w:eastAsia="Times New Roman" w:cs="Arial"/>
                <w:b/>
                <w:szCs w:val="20"/>
                <w:lang w:val="en-AU"/>
              </w:rPr>
              <w:t>REQUIREMENT</w:t>
            </w:r>
          </w:p>
        </w:tc>
      </w:tr>
      <w:tr w:rsidR="00FF253B" w:rsidRPr="00FF253B" w14:paraId="2B62ADD9" w14:textId="77777777" w:rsidTr="00FF253B">
        <w:tc>
          <w:tcPr>
            <w:tcW w:w="858" w:type="pct"/>
            <w:tcBorders>
              <w:top w:val="single" w:sz="4" w:space="0" w:color="auto"/>
              <w:left w:val="single" w:sz="4" w:space="0" w:color="auto"/>
              <w:bottom w:val="single" w:sz="4" w:space="0" w:color="auto"/>
              <w:right w:val="single" w:sz="4" w:space="0" w:color="auto"/>
            </w:tcBorders>
          </w:tcPr>
          <w:p w14:paraId="54C092CF" w14:textId="77777777" w:rsidR="00FF253B" w:rsidRPr="00FF253B" w:rsidRDefault="00FF253B" w:rsidP="00FF253B">
            <w:pPr>
              <w:tabs>
                <w:tab w:val="left" w:pos="720"/>
                <w:tab w:val="left" w:pos="1440"/>
                <w:tab w:val="left" w:pos="2160"/>
              </w:tabs>
              <w:spacing w:before="120" w:after="0" w:line="240" w:lineRule="auto"/>
              <w:rPr>
                <w:rFonts w:eastAsia="Times New Roman" w:cs="Arial"/>
                <w:b/>
                <w:szCs w:val="20"/>
                <w:lang w:val="en-AU"/>
              </w:rPr>
            </w:pPr>
            <w:r w:rsidRPr="00FF253B">
              <w:rPr>
                <w:rFonts w:eastAsia="Times New Roman" w:cs="Arial"/>
                <w:b/>
                <w:szCs w:val="20"/>
                <w:lang w:val="en-AU"/>
              </w:rPr>
              <w:t>Public Liability Insurance</w:t>
            </w:r>
          </w:p>
        </w:tc>
        <w:tc>
          <w:tcPr>
            <w:tcW w:w="4132" w:type="pct"/>
            <w:tcBorders>
              <w:top w:val="single" w:sz="4" w:space="0" w:color="auto"/>
              <w:left w:val="single" w:sz="4" w:space="0" w:color="auto"/>
              <w:bottom w:val="single" w:sz="4" w:space="0" w:color="auto"/>
              <w:right w:val="single" w:sz="4" w:space="0" w:color="auto"/>
            </w:tcBorders>
          </w:tcPr>
          <w:p w14:paraId="7ACCE4FD" w14:textId="596D0140" w:rsidR="00FF253B" w:rsidRPr="00FF253B" w:rsidRDefault="00FF253B" w:rsidP="00FF253B">
            <w:pPr>
              <w:tabs>
                <w:tab w:val="left" w:pos="720"/>
                <w:tab w:val="left" w:pos="1440"/>
                <w:tab w:val="left" w:pos="2160"/>
              </w:tabs>
              <w:spacing w:before="120" w:after="0" w:line="240" w:lineRule="auto"/>
              <w:jc w:val="both"/>
              <w:rPr>
                <w:rFonts w:eastAsia="Times New Roman" w:cs="Arial"/>
                <w:szCs w:val="20"/>
                <w:lang w:val="en-AU"/>
              </w:rPr>
            </w:pPr>
            <w:r w:rsidRPr="00FF253B">
              <w:rPr>
                <w:rFonts w:eastAsia="Times New Roman" w:cs="Arial"/>
                <w:szCs w:val="20"/>
                <w:lang w:val="en-AU"/>
              </w:rPr>
              <w:t>The Contractor will take out and maintain throughout the Term of this Agreement a Public Liability Insurance Policy. The Policy must cover:</w:t>
            </w:r>
          </w:p>
          <w:p w14:paraId="2179BD4A" w14:textId="77777777" w:rsidR="00FF253B" w:rsidRPr="00FF253B" w:rsidRDefault="00FF253B" w:rsidP="00E5289C">
            <w:pPr>
              <w:widowControl w:val="0"/>
              <w:numPr>
                <w:ilvl w:val="0"/>
                <w:numId w:val="15"/>
              </w:numPr>
              <w:tabs>
                <w:tab w:val="left" w:pos="1440"/>
                <w:tab w:val="left" w:pos="2160"/>
              </w:tabs>
              <w:spacing w:before="120" w:after="0" w:line="240" w:lineRule="auto"/>
              <w:contextualSpacing/>
              <w:jc w:val="both"/>
              <w:rPr>
                <w:rFonts w:cs="Arial"/>
                <w:szCs w:val="20"/>
                <w:lang w:val="en-AU"/>
              </w:rPr>
            </w:pPr>
            <w:r w:rsidRPr="00FF253B">
              <w:rPr>
                <w:rFonts w:cs="Arial"/>
                <w:szCs w:val="20"/>
                <w:lang w:val="en-AU"/>
              </w:rPr>
              <w:t xml:space="preserve">an amount in respect of any one claim or series of claims arising from the one original cause of not less than </w:t>
            </w:r>
            <w:r w:rsidRPr="00FF253B">
              <w:rPr>
                <w:rFonts w:cs="Arial"/>
                <w:color w:val="000000"/>
                <w:szCs w:val="20"/>
                <w:lang w:val="en-AU"/>
              </w:rPr>
              <w:t>3 million GBP or its equivalent in the Contract Currency as indicated on the Cover Sheet</w:t>
            </w:r>
            <w:r w:rsidRPr="00FF253B">
              <w:rPr>
                <w:rFonts w:cs="Arial"/>
                <w:b/>
                <w:szCs w:val="20"/>
                <w:lang w:val="en-AU"/>
              </w:rPr>
              <w:t>;</w:t>
            </w:r>
            <w:r w:rsidRPr="00FF253B">
              <w:rPr>
                <w:rFonts w:cs="Arial"/>
                <w:szCs w:val="20"/>
                <w:lang w:val="en-AU"/>
              </w:rPr>
              <w:t xml:space="preserve"> and</w:t>
            </w:r>
          </w:p>
          <w:p w14:paraId="565F91A1" w14:textId="77777777" w:rsidR="00FF253B" w:rsidRPr="00FF253B" w:rsidRDefault="00FF253B" w:rsidP="00E5289C">
            <w:pPr>
              <w:widowControl w:val="0"/>
              <w:numPr>
                <w:ilvl w:val="0"/>
                <w:numId w:val="15"/>
              </w:numPr>
              <w:tabs>
                <w:tab w:val="left" w:pos="1440"/>
                <w:tab w:val="left" w:pos="2160"/>
              </w:tabs>
              <w:spacing w:before="120" w:after="0" w:line="240" w:lineRule="auto"/>
              <w:contextualSpacing/>
              <w:jc w:val="both"/>
              <w:rPr>
                <w:rFonts w:eastAsia="Times New Roman" w:cs="Arial"/>
                <w:szCs w:val="20"/>
                <w:lang w:val="en-AU"/>
              </w:rPr>
            </w:pPr>
            <w:r w:rsidRPr="00FF253B">
              <w:rPr>
                <w:rFonts w:eastAsia="Times New Roman" w:cs="Arial"/>
                <w:szCs w:val="20"/>
                <w:lang w:val="en-AU"/>
              </w:rPr>
              <w:t>the Contractor, in respect of liability to the Company and third parties, if any, and cover the Company (and the Client, if applicable) against liability to third parties in respect of any claim for loss of or damage to property or death or injury to any person arising out of or as a consequence of any act or omission of the Contractor.</w:t>
            </w:r>
          </w:p>
        </w:tc>
      </w:tr>
      <w:tr w:rsidR="00FF253B" w:rsidRPr="00FF253B" w14:paraId="7B017779" w14:textId="77777777" w:rsidTr="00FF253B">
        <w:tc>
          <w:tcPr>
            <w:tcW w:w="858" w:type="pct"/>
            <w:tcBorders>
              <w:top w:val="single" w:sz="4" w:space="0" w:color="auto"/>
              <w:left w:val="single" w:sz="4" w:space="0" w:color="auto"/>
              <w:bottom w:val="single" w:sz="4" w:space="0" w:color="auto"/>
              <w:right w:val="single" w:sz="4" w:space="0" w:color="auto"/>
            </w:tcBorders>
          </w:tcPr>
          <w:p w14:paraId="03B427F1" w14:textId="77777777" w:rsidR="00FF253B" w:rsidRPr="00FF253B" w:rsidRDefault="00FF253B" w:rsidP="00FF253B">
            <w:pPr>
              <w:tabs>
                <w:tab w:val="left" w:pos="720"/>
                <w:tab w:val="left" w:pos="1440"/>
                <w:tab w:val="left" w:pos="2160"/>
              </w:tabs>
              <w:spacing w:before="120" w:after="0" w:line="240" w:lineRule="auto"/>
              <w:rPr>
                <w:rFonts w:eastAsia="Times New Roman" w:cs="Arial"/>
                <w:b/>
                <w:szCs w:val="20"/>
                <w:lang w:val="en-AU"/>
              </w:rPr>
            </w:pPr>
            <w:r w:rsidRPr="00FF253B">
              <w:rPr>
                <w:rFonts w:eastAsia="Times New Roman" w:cs="Arial"/>
                <w:b/>
                <w:szCs w:val="20"/>
                <w:lang w:val="en-AU"/>
              </w:rPr>
              <w:t>Professional Indemnity Insurance</w:t>
            </w:r>
          </w:p>
        </w:tc>
        <w:tc>
          <w:tcPr>
            <w:tcW w:w="4132" w:type="pct"/>
            <w:tcBorders>
              <w:top w:val="single" w:sz="4" w:space="0" w:color="auto"/>
              <w:left w:val="single" w:sz="4" w:space="0" w:color="auto"/>
              <w:bottom w:val="single" w:sz="4" w:space="0" w:color="auto"/>
              <w:right w:val="single" w:sz="4" w:space="0" w:color="auto"/>
            </w:tcBorders>
          </w:tcPr>
          <w:p w14:paraId="316CEE51" w14:textId="77777777" w:rsidR="00FF253B" w:rsidRPr="00FF253B" w:rsidRDefault="00FF253B" w:rsidP="00E5289C">
            <w:pPr>
              <w:widowControl w:val="0"/>
              <w:numPr>
                <w:ilvl w:val="0"/>
                <w:numId w:val="13"/>
              </w:numPr>
              <w:tabs>
                <w:tab w:val="left" w:pos="720"/>
                <w:tab w:val="left" w:pos="1440"/>
                <w:tab w:val="left" w:pos="2160"/>
              </w:tabs>
              <w:spacing w:before="120" w:after="0" w:line="240" w:lineRule="auto"/>
              <w:contextualSpacing/>
              <w:jc w:val="both"/>
              <w:rPr>
                <w:rFonts w:eastAsia="Times New Roman" w:cs="Arial"/>
                <w:szCs w:val="20"/>
                <w:lang w:val="en-AU"/>
              </w:rPr>
            </w:pPr>
            <w:r w:rsidRPr="00FF253B">
              <w:rPr>
                <w:rFonts w:eastAsia="Times New Roman" w:cs="Arial"/>
                <w:szCs w:val="20"/>
                <w:lang w:val="en-AU"/>
              </w:rPr>
              <w:t xml:space="preserve">The Contractor will take out a professional indemnity policy before the Effective Date and maintain that policy for the Term of this Agreement and for a further period of six years thereafter.  </w:t>
            </w:r>
          </w:p>
          <w:p w14:paraId="3AFF61E2" w14:textId="77777777" w:rsidR="00FF253B" w:rsidRPr="00FF253B" w:rsidRDefault="00FF253B" w:rsidP="00E5289C">
            <w:pPr>
              <w:widowControl w:val="0"/>
              <w:numPr>
                <w:ilvl w:val="0"/>
                <w:numId w:val="13"/>
              </w:numPr>
              <w:tabs>
                <w:tab w:val="left" w:pos="720"/>
                <w:tab w:val="left" w:pos="1440"/>
                <w:tab w:val="left" w:pos="2160"/>
              </w:tabs>
              <w:spacing w:before="120" w:after="0" w:line="240" w:lineRule="auto"/>
              <w:contextualSpacing/>
              <w:jc w:val="both"/>
              <w:rPr>
                <w:rFonts w:cs="Arial"/>
                <w:szCs w:val="20"/>
                <w:lang w:val="en-AU"/>
              </w:rPr>
            </w:pPr>
            <w:r w:rsidRPr="00FF253B">
              <w:rPr>
                <w:rFonts w:cs="Arial"/>
                <w:szCs w:val="20"/>
                <w:lang w:val="en-AU"/>
              </w:rPr>
              <w:t xml:space="preserve">The policy will have a total aggregate cover of not less than the </w:t>
            </w:r>
            <w:r w:rsidRPr="00FF253B">
              <w:rPr>
                <w:rFonts w:cs="Arial"/>
                <w:color w:val="000000"/>
                <w:szCs w:val="20"/>
                <w:lang w:val="en-AU"/>
              </w:rPr>
              <w:t>Professional Indemnity Insurance Amount as indicated on the Cover Sheet</w:t>
            </w:r>
            <w:r w:rsidRPr="00FF253B">
              <w:rPr>
                <w:rFonts w:cs="Arial"/>
                <w:b/>
                <w:bCs/>
                <w:szCs w:val="20"/>
                <w:lang w:val="en-AU"/>
              </w:rPr>
              <w:t>;</w:t>
            </w:r>
            <w:r w:rsidRPr="00FF253B">
              <w:rPr>
                <w:rFonts w:cs="Arial"/>
                <w:szCs w:val="20"/>
                <w:lang w:val="en-AU"/>
              </w:rPr>
              <w:t xml:space="preserve"> and</w:t>
            </w:r>
          </w:p>
          <w:p w14:paraId="725AE760" w14:textId="77777777" w:rsidR="00FF253B" w:rsidRPr="00FF253B" w:rsidRDefault="00FF253B" w:rsidP="00E5289C">
            <w:pPr>
              <w:widowControl w:val="0"/>
              <w:numPr>
                <w:ilvl w:val="0"/>
                <w:numId w:val="13"/>
              </w:numPr>
              <w:tabs>
                <w:tab w:val="left" w:pos="720"/>
                <w:tab w:val="left" w:pos="1440"/>
                <w:tab w:val="left" w:pos="2160"/>
              </w:tabs>
              <w:spacing w:before="120" w:after="0" w:line="240" w:lineRule="auto"/>
              <w:contextualSpacing/>
              <w:jc w:val="both"/>
              <w:rPr>
                <w:rFonts w:eastAsia="Times New Roman" w:cs="Arial"/>
                <w:szCs w:val="20"/>
                <w:lang w:val="en-AU"/>
              </w:rPr>
            </w:pPr>
            <w:r w:rsidRPr="00FF253B">
              <w:rPr>
                <w:rFonts w:eastAsia="Times New Roman" w:cs="Arial"/>
                <w:szCs w:val="20"/>
                <w:lang w:val="en-AU"/>
              </w:rPr>
              <w:t>The policy will include provisions for one automatic reinstatement of the sum insured and for loss of documents.</w:t>
            </w:r>
          </w:p>
          <w:p w14:paraId="431AECF6" w14:textId="77777777" w:rsidR="00FF253B" w:rsidRPr="00FF253B" w:rsidRDefault="00FF253B" w:rsidP="00E5289C">
            <w:pPr>
              <w:widowControl w:val="0"/>
              <w:numPr>
                <w:ilvl w:val="0"/>
                <w:numId w:val="13"/>
              </w:numPr>
              <w:tabs>
                <w:tab w:val="left" w:pos="720"/>
                <w:tab w:val="left" w:pos="1440"/>
                <w:tab w:val="left" w:pos="2160"/>
              </w:tabs>
              <w:spacing w:before="120" w:after="0" w:line="240" w:lineRule="auto"/>
              <w:contextualSpacing/>
              <w:jc w:val="both"/>
              <w:rPr>
                <w:rFonts w:eastAsia="Times New Roman" w:cs="Arial"/>
                <w:szCs w:val="20"/>
                <w:lang w:val="en-AU"/>
              </w:rPr>
            </w:pPr>
            <w:r w:rsidRPr="00FF253B">
              <w:rPr>
                <w:rFonts w:eastAsia="Times New Roman" w:cs="Arial"/>
                <w:szCs w:val="20"/>
                <w:lang w:val="en-AU"/>
              </w:rPr>
              <w:t>The Company may request evidence of the maintenance of the professional indemnity insurance at any time during the Term and also during the six years after the Term of this Agreement and the Contractor will provide such evidence within seven days of the request.</w:t>
            </w:r>
          </w:p>
        </w:tc>
      </w:tr>
      <w:tr w:rsidR="00FF253B" w:rsidRPr="00FF253B" w14:paraId="1E1A7A7A" w14:textId="77777777" w:rsidTr="00FF253B">
        <w:tc>
          <w:tcPr>
            <w:tcW w:w="858" w:type="pct"/>
            <w:tcBorders>
              <w:top w:val="single" w:sz="4" w:space="0" w:color="auto"/>
              <w:left w:val="single" w:sz="4" w:space="0" w:color="auto"/>
              <w:bottom w:val="single" w:sz="4" w:space="0" w:color="auto"/>
              <w:right w:val="single" w:sz="4" w:space="0" w:color="auto"/>
            </w:tcBorders>
          </w:tcPr>
          <w:p w14:paraId="0251628F" w14:textId="77777777" w:rsidR="00FF253B" w:rsidRPr="00FF253B" w:rsidRDefault="00FF253B" w:rsidP="00FF253B">
            <w:pPr>
              <w:tabs>
                <w:tab w:val="left" w:pos="720"/>
                <w:tab w:val="left" w:pos="1440"/>
                <w:tab w:val="left" w:pos="2160"/>
              </w:tabs>
              <w:spacing w:before="120" w:after="0" w:line="240" w:lineRule="auto"/>
              <w:rPr>
                <w:rFonts w:eastAsia="Times New Roman" w:cs="Arial"/>
                <w:b/>
                <w:szCs w:val="20"/>
                <w:lang w:val="en-AU"/>
              </w:rPr>
            </w:pPr>
            <w:r w:rsidRPr="00FF253B">
              <w:rPr>
                <w:rFonts w:eastAsia="Times New Roman" w:cs="Arial"/>
                <w:b/>
                <w:szCs w:val="20"/>
                <w:lang w:val="en-AU"/>
              </w:rPr>
              <w:t>Insurance of Workers</w:t>
            </w:r>
          </w:p>
          <w:p w14:paraId="073EB655" w14:textId="77777777" w:rsidR="00FF253B" w:rsidRPr="00FF253B" w:rsidRDefault="00FF253B" w:rsidP="00FF253B">
            <w:pPr>
              <w:tabs>
                <w:tab w:val="left" w:pos="720"/>
                <w:tab w:val="left" w:pos="1440"/>
                <w:tab w:val="left" w:pos="2160"/>
              </w:tabs>
              <w:spacing w:before="120" w:after="0" w:line="240" w:lineRule="auto"/>
              <w:rPr>
                <w:rFonts w:eastAsia="Times New Roman" w:cs="Arial"/>
                <w:b/>
                <w:color w:val="FF0000"/>
                <w:szCs w:val="20"/>
                <w:lang w:val="en-AU"/>
              </w:rPr>
            </w:pPr>
          </w:p>
        </w:tc>
        <w:tc>
          <w:tcPr>
            <w:tcW w:w="4132" w:type="pct"/>
            <w:tcBorders>
              <w:top w:val="single" w:sz="4" w:space="0" w:color="auto"/>
              <w:left w:val="single" w:sz="4" w:space="0" w:color="auto"/>
              <w:bottom w:val="single" w:sz="4" w:space="0" w:color="auto"/>
              <w:right w:val="single" w:sz="4" w:space="0" w:color="auto"/>
            </w:tcBorders>
          </w:tcPr>
          <w:p w14:paraId="0BE59F12" w14:textId="77777777" w:rsidR="00FF253B" w:rsidRPr="00FF253B" w:rsidRDefault="00FF253B" w:rsidP="00E5289C">
            <w:pPr>
              <w:widowControl w:val="0"/>
              <w:numPr>
                <w:ilvl w:val="0"/>
                <w:numId w:val="14"/>
              </w:numPr>
              <w:tabs>
                <w:tab w:val="left" w:pos="720"/>
                <w:tab w:val="left" w:pos="1440"/>
                <w:tab w:val="left" w:pos="2160"/>
              </w:tabs>
              <w:spacing w:before="120" w:after="0" w:line="240" w:lineRule="auto"/>
              <w:contextualSpacing/>
              <w:jc w:val="both"/>
              <w:rPr>
                <w:rFonts w:eastAsia="Times New Roman" w:cs="Arial"/>
                <w:szCs w:val="20"/>
                <w:lang w:val="en-AU"/>
              </w:rPr>
            </w:pPr>
            <w:r w:rsidRPr="00FF253B">
              <w:rPr>
                <w:rFonts w:eastAsia="Times New Roman" w:cs="Arial"/>
                <w:szCs w:val="20"/>
                <w:lang w:val="en-AU"/>
              </w:rPr>
              <w:t xml:space="preserve">The Contractor will take out adequate insurance to fully cover it against any amount it may become liable to pay for death or injury to persons employed by the Contractor, including liability by statute and at common law before the Effective Date and maintain that policy for the Term of this Agreement.  </w:t>
            </w:r>
          </w:p>
          <w:p w14:paraId="031424E3" w14:textId="77777777" w:rsidR="00FF253B" w:rsidRPr="00FF253B" w:rsidRDefault="00FF253B" w:rsidP="00E5289C">
            <w:pPr>
              <w:widowControl w:val="0"/>
              <w:numPr>
                <w:ilvl w:val="0"/>
                <w:numId w:val="14"/>
              </w:numPr>
              <w:tabs>
                <w:tab w:val="left" w:pos="720"/>
                <w:tab w:val="left" w:pos="1440"/>
                <w:tab w:val="left" w:pos="2160"/>
              </w:tabs>
              <w:spacing w:before="120" w:after="0" w:line="240" w:lineRule="auto"/>
              <w:contextualSpacing/>
              <w:jc w:val="both"/>
              <w:rPr>
                <w:rFonts w:eastAsia="Times New Roman" w:cs="Arial"/>
                <w:szCs w:val="20"/>
                <w:lang w:val="en-AU"/>
              </w:rPr>
            </w:pPr>
            <w:r w:rsidRPr="00FF253B">
              <w:rPr>
                <w:rFonts w:eastAsia="Times New Roman" w:cs="Arial"/>
                <w:szCs w:val="20"/>
                <w:lang w:val="en-AU"/>
              </w:rPr>
              <w:t>The Contractor will take out adequate medical and dental insurance for its Personnel who are engaged to operate outside their country of permanent residence.</w:t>
            </w:r>
          </w:p>
          <w:p w14:paraId="36D7DB41" w14:textId="77777777" w:rsidR="00FF253B" w:rsidRPr="00FF253B" w:rsidRDefault="00FF253B" w:rsidP="00E5289C">
            <w:pPr>
              <w:widowControl w:val="0"/>
              <w:numPr>
                <w:ilvl w:val="0"/>
                <w:numId w:val="14"/>
              </w:numPr>
              <w:tabs>
                <w:tab w:val="left" w:pos="720"/>
                <w:tab w:val="left" w:pos="1440"/>
                <w:tab w:val="left" w:pos="2160"/>
              </w:tabs>
              <w:spacing w:before="120" w:after="0" w:line="240" w:lineRule="auto"/>
              <w:contextualSpacing/>
              <w:jc w:val="both"/>
              <w:rPr>
                <w:rFonts w:eastAsia="Times New Roman" w:cs="Arial"/>
                <w:szCs w:val="20"/>
                <w:lang w:val="en-AU"/>
              </w:rPr>
            </w:pPr>
            <w:r w:rsidRPr="00FF253B">
              <w:rPr>
                <w:rFonts w:eastAsia="Times New Roman" w:cs="Arial"/>
                <w:szCs w:val="20"/>
                <w:lang w:val="en-AU"/>
              </w:rPr>
              <w:t>The Contractor will take out adequate insurance for emergency and medical evacuation for all its Personnel.</w:t>
            </w:r>
          </w:p>
          <w:p w14:paraId="120327CC" w14:textId="77777777" w:rsidR="00FF253B" w:rsidRPr="00FF253B" w:rsidRDefault="00FF253B" w:rsidP="00E5289C">
            <w:pPr>
              <w:widowControl w:val="0"/>
              <w:numPr>
                <w:ilvl w:val="0"/>
                <w:numId w:val="14"/>
              </w:numPr>
              <w:tabs>
                <w:tab w:val="left" w:pos="720"/>
                <w:tab w:val="left" w:pos="1440"/>
                <w:tab w:val="left" w:pos="2160"/>
              </w:tabs>
              <w:spacing w:before="120" w:after="0" w:line="240" w:lineRule="auto"/>
              <w:contextualSpacing/>
              <w:jc w:val="both"/>
              <w:rPr>
                <w:rFonts w:eastAsia="Times New Roman" w:cs="Arial"/>
                <w:szCs w:val="20"/>
                <w:lang w:val="en-AU"/>
              </w:rPr>
            </w:pPr>
            <w:r w:rsidRPr="00FF253B">
              <w:rPr>
                <w:rFonts w:eastAsia="Times New Roman" w:cs="Arial"/>
                <w:szCs w:val="20"/>
                <w:lang w:val="en-AU"/>
              </w:rPr>
              <w:t>The policy will, where permitted by Legislative Requirements, be extended to indemnify the Company (and/or the Client for the Company and/or the Client’s statutory liability for persons employed by the Contractor, if applicable).</w:t>
            </w:r>
          </w:p>
        </w:tc>
      </w:tr>
      <w:tr w:rsidR="00FF253B" w:rsidRPr="00FF253B" w14:paraId="1BA1F95F" w14:textId="77777777" w:rsidTr="00FF253B">
        <w:tc>
          <w:tcPr>
            <w:tcW w:w="858" w:type="pct"/>
            <w:tcBorders>
              <w:top w:val="single" w:sz="4" w:space="0" w:color="auto"/>
              <w:left w:val="single" w:sz="4" w:space="0" w:color="auto"/>
              <w:bottom w:val="single" w:sz="4" w:space="0" w:color="auto"/>
              <w:right w:val="single" w:sz="4" w:space="0" w:color="auto"/>
            </w:tcBorders>
          </w:tcPr>
          <w:p w14:paraId="78D96B17" w14:textId="77777777" w:rsidR="00FF253B" w:rsidRPr="00FF253B" w:rsidRDefault="00FF253B" w:rsidP="00FF253B">
            <w:pPr>
              <w:tabs>
                <w:tab w:val="left" w:pos="720"/>
                <w:tab w:val="left" w:pos="1440"/>
                <w:tab w:val="left" w:pos="2160"/>
              </w:tabs>
              <w:spacing w:before="120" w:after="0" w:line="240" w:lineRule="auto"/>
              <w:rPr>
                <w:rFonts w:eastAsia="Times New Roman" w:cs="Arial"/>
                <w:b/>
                <w:szCs w:val="20"/>
                <w:lang w:val="en-AU"/>
              </w:rPr>
            </w:pPr>
            <w:r w:rsidRPr="00FF253B">
              <w:rPr>
                <w:rFonts w:eastAsia="Times New Roman" w:cs="Arial"/>
                <w:b/>
                <w:szCs w:val="20"/>
                <w:lang w:val="en-AU"/>
              </w:rPr>
              <w:t>Country requirements</w:t>
            </w:r>
          </w:p>
        </w:tc>
        <w:tc>
          <w:tcPr>
            <w:tcW w:w="4142" w:type="pct"/>
            <w:tcBorders>
              <w:top w:val="single" w:sz="4" w:space="0" w:color="auto"/>
              <w:left w:val="single" w:sz="4" w:space="0" w:color="auto"/>
              <w:bottom w:val="single" w:sz="4" w:space="0" w:color="auto"/>
              <w:right w:val="single" w:sz="4" w:space="0" w:color="auto"/>
            </w:tcBorders>
          </w:tcPr>
          <w:p w14:paraId="47EE4A37" w14:textId="77777777" w:rsidR="00FF253B" w:rsidRPr="00FF253B" w:rsidRDefault="00FF253B" w:rsidP="00FF253B">
            <w:pPr>
              <w:tabs>
                <w:tab w:val="left" w:pos="720"/>
                <w:tab w:val="left" w:pos="1134"/>
                <w:tab w:val="left" w:pos="1440"/>
                <w:tab w:val="left" w:pos="2160"/>
              </w:tabs>
              <w:spacing w:before="120" w:after="0" w:line="240" w:lineRule="auto"/>
              <w:jc w:val="both"/>
              <w:rPr>
                <w:rFonts w:eastAsia="Times New Roman" w:cs="Arial"/>
                <w:szCs w:val="20"/>
                <w:lang w:val="en-AU"/>
              </w:rPr>
            </w:pPr>
            <w:r w:rsidRPr="00FF253B">
              <w:rPr>
                <w:rFonts w:eastAsia="Times New Roman" w:cs="Arial"/>
                <w:szCs w:val="20"/>
                <w:lang w:val="en-AU"/>
              </w:rPr>
              <w:t>The Contractor will comply with the Legislative Requirements of the Country in which they are incorporated relating to insurance at all times. Where the Legislative Requirements of the Country require certain insurances to be taken out for any of the Contractor’s Personnel working in a different Country, it will be the  Contractor’s responsibility to take out such insurances and comply with all such Legislative Requirements in respect to all its Personnel on this Project. The onus is on the Contractor to make itself aware of the requirements of such insurance and all such Legislative Requirements.</w:t>
            </w:r>
          </w:p>
        </w:tc>
      </w:tr>
      <w:tr w:rsidR="00FF253B" w:rsidRPr="00FF253B" w14:paraId="17CF4B7D" w14:textId="77777777" w:rsidTr="00FF253B">
        <w:tc>
          <w:tcPr>
            <w:tcW w:w="858" w:type="pct"/>
            <w:tcBorders>
              <w:top w:val="single" w:sz="4" w:space="0" w:color="auto"/>
              <w:left w:val="single" w:sz="4" w:space="0" w:color="auto"/>
              <w:bottom w:val="single" w:sz="4" w:space="0" w:color="auto"/>
              <w:right w:val="single" w:sz="4" w:space="0" w:color="auto"/>
            </w:tcBorders>
          </w:tcPr>
          <w:p w14:paraId="2FE87FBD" w14:textId="77777777" w:rsidR="00FF253B" w:rsidRPr="00FF253B" w:rsidRDefault="00FF253B" w:rsidP="00FF253B">
            <w:pPr>
              <w:tabs>
                <w:tab w:val="left" w:pos="720"/>
                <w:tab w:val="left" w:pos="1440"/>
                <w:tab w:val="left" w:pos="2160"/>
              </w:tabs>
              <w:spacing w:before="120" w:after="0" w:line="240" w:lineRule="auto"/>
              <w:rPr>
                <w:rFonts w:eastAsia="Times New Roman" w:cs="Arial"/>
                <w:b/>
                <w:szCs w:val="20"/>
                <w:lang w:val="en-AU"/>
              </w:rPr>
            </w:pPr>
            <w:r w:rsidRPr="00FF253B">
              <w:rPr>
                <w:rFonts w:eastAsia="Times New Roman" w:cs="Arial"/>
                <w:b/>
                <w:szCs w:val="20"/>
                <w:lang w:val="en-AU"/>
              </w:rPr>
              <w:t>Evidence of Insurance</w:t>
            </w:r>
          </w:p>
        </w:tc>
        <w:tc>
          <w:tcPr>
            <w:tcW w:w="4142" w:type="pct"/>
            <w:tcBorders>
              <w:top w:val="single" w:sz="4" w:space="0" w:color="auto"/>
              <w:left w:val="single" w:sz="4" w:space="0" w:color="auto"/>
              <w:bottom w:val="single" w:sz="4" w:space="0" w:color="auto"/>
              <w:right w:val="single" w:sz="4" w:space="0" w:color="auto"/>
            </w:tcBorders>
          </w:tcPr>
          <w:p w14:paraId="0579416B" w14:textId="77777777" w:rsidR="00FF253B" w:rsidRPr="00FF253B" w:rsidRDefault="00FF253B" w:rsidP="00FF253B">
            <w:pPr>
              <w:tabs>
                <w:tab w:val="left" w:pos="720"/>
                <w:tab w:val="left" w:pos="1134"/>
                <w:tab w:val="left" w:pos="1440"/>
                <w:tab w:val="left" w:pos="2160"/>
              </w:tabs>
              <w:spacing w:before="120" w:after="0" w:line="240" w:lineRule="auto"/>
              <w:jc w:val="both"/>
              <w:rPr>
                <w:rFonts w:eastAsia="Times New Roman" w:cs="Arial"/>
                <w:szCs w:val="20"/>
                <w:lang w:val="en-AU"/>
              </w:rPr>
            </w:pPr>
            <w:r w:rsidRPr="00FF253B">
              <w:rPr>
                <w:rFonts w:eastAsia="Times New Roman" w:cs="Arial"/>
                <w:szCs w:val="20"/>
                <w:lang w:val="en-AU"/>
              </w:rPr>
              <w:t xml:space="preserve">The Company may request evidence of insurance at any time during the Term of this Agreement and the Contractor will provide such evidence within seven days of the request.  </w:t>
            </w:r>
          </w:p>
        </w:tc>
      </w:tr>
    </w:tbl>
    <w:p w14:paraId="068FB4EF" w14:textId="77777777" w:rsidR="00FF253B" w:rsidRDefault="00FF253B" w:rsidP="00FF253B">
      <w:pPr>
        <w:spacing w:before="0" w:after="160" w:line="259" w:lineRule="auto"/>
      </w:pPr>
    </w:p>
    <w:p w14:paraId="5F1F2E00" w14:textId="77777777" w:rsidR="00BC70A3" w:rsidRDefault="00BC70A3" w:rsidP="00E5289C">
      <w:pPr>
        <w:pStyle w:val="Head5"/>
      </w:pPr>
      <w:r>
        <w:br w:type="page"/>
      </w:r>
    </w:p>
    <w:p w14:paraId="2F86AEB5" w14:textId="5F9DF5AE" w:rsidR="00FF253B" w:rsidRDefault="00FF253B" w:rsidP="006C19B5">
      <w:pPr>
        <w:pStyle w:val="Head5"/>
        <w:spacing w:before="0" w:after="0" w:line="240" w:lineRule="auto"/>
      </w:pPr>
      <w:r w:rsidRPr="00FF253B">
        <w:lastRenderedPageBreak/>
        <w:t>Part 2: Special Conditions</w:t>
      </w:r>
    </w:p>
    <w:p w14:paraId="6D4028D7" w14:textId="77777777" w:rsidR="006C19B5" w:rsidRDefault="006C19B5" w:rsidP="006C19B5">
      <w:pPr>
        <w:pStyle w:val="Head5"/>
        <w:spacing w:before="0" w:after="0" w:line="240" w:lineRule="auto"/>
      </w:pPr>
    </w:p>
    <w:p w14:paraId="5CE9355C" w14:textId="77777777" w:rsidR="00FF253B" w:rsidRDefault="00FF253B" w:rsidP="00FD709A">
      <w:pPr>
        <w:pStyle w:val="ListParagraph"/>
        <w:numPr>
          <w:ilvl w:val="0"/>
          <w:numId w:val="17"/>
        </w:numPr>
        <w:spacing w:before="0" w:after="0" w:line="240" w:lineRule="auto"/>
        <w:ind w:left="567" w:hanging="567"/>
        <w:jc w:val="both"/>
      </w:pPr>
      <w:r>
        <w:t xml:space="preserve">The Contractor represents and warrants that neither it nor any of its Personnel is engaged in any practice inconsistent with the rights set forth in the Convention of the Rights of the Child which requires that a child shall be protected from performing any work that is likely to be hazardous or to interfere with the child’s education, or to be harmful to the child’s health or physical, mental, spiritual, moral or social development.  </w:t>
      </w:r>
    </w:p>
    <w:p w14:paraId="79B101EE" w14:textId="77777777" w:rsidR="00FF253B" w:rsidRDefault="00FF253B" w:rsidP="006C19B5">
      <w:pPr>
        <w:spacing w:before="0" w:after="0" w:line="240" w:lineRule="auto"/>
        <w:ind w:left="567" w:hanging="567"/>
        <w:jc w:val="both"/>
      </w:pPr>
    </w:p>
    <w:p w14:paraId="16A3FCCD" w14:textId="77777777" w:rsidR="00FF253B" w:rsidRDefault="00FF253B" w:rsidP="00FD709A">
      <w:pPr>
        <w:pStyle w:val="ListParagraph"/>
        <w:numPr>
          <w:ilvl w:val="0"/>
          <w:numId w:val="17"/>
        </w:numPr>
        <w:spacing w:before="0" w:after="0" w:line="240" w:lineRule="auto"/>
        <w:ind w:left="567" w:hanging="567"/>
        <w:jc w:val="both"/>
      </w:pPr>
      <w:r>
        <w:t xml:space="preserve">The Contractor further warrants that neither it, nor any of its Personnel is engaged in the sale or manufacture of antipersonnel mines or of components used in the manufacture of such mines. </w:t>
      </w:r>
    </w:p>
    <w:p w14:paraId="2C260955" w14:textId="77777777" w:rsidR="00FF253B" w:rsidRDefault="00FF253B" w:rsidP="006C19B5">
      <w:pPr>
        <w:spacing w:before="0" w:after="0" w:line="240" w:lineRule="auto"/>
        <w:ind w:left="567" w:hanging="567"/>
        <w:jc w:val="both"/>
      </w:pPr>
    </w:p>
    <w:p w14:paraId="4A40D8F2" w14:textId="77777777" w:rsidR="00FF253B" w:rsidRDefault="00FF253B" w:rsidP="00FD709A">
      <w:pPr>
        <w:pStyle w:val="ListParagraph"/>
        <w:numPr>
          <w:ilvl w:val="0"/>
          <w:numId w:val="17"/>
        </w:numPr>
        <w:spacing w:before="0" w:after="0" w:line="240" w:lineRule="auto"/>
        <w:ind w:left="567" w:hanging="567"/>
        <w:jc w:val="both"/>
      </w:pPr>
      <w:r>
        <w:t xml:space="preserve">The Contractor further warrants that neither it, nor any of its Personnel is engaged in the manufacture, sale, transportation, or distribution of any drug or narcotic substance deemed to be illegal in either the country of manufacture or delivery of the Goods being provided to the Company under this Agreement. </w:t>
      </w:r>
    </w:p>
    <w:p w14:paraId="34CF984D" w14:textId="77777777" w:rsidR="00FF253B" w:rsidRDefault="00FF253B" w:rsidP="006C19B5">
      <w:pPr>
        <w:spacing w:before="0" w:after="0" w:line="240" w:lineRule="auto"/>
        <w:ind w:left="567" w:hanging="567"/>
        <w:jc w:val="both"/>
      </w:pPr>
    </w:p>
    <w:p w14:paraId="1B129A64" w14:textId="77777777" w:rsidR="00FF253B" w:rsidRDefault="00FF253B" w:rsidP="00FD709A">
      <w:pPr>
        <w:pStyle w:val="ListParagraph"/>
        <w:numPr>
          <w:ilvl w:val="0"/>
          <w:numId w:val="17"/>
        </w:numPr>
        <w:spacing w:before="0" w:after="0" w:line="240" w:lineRule="auto"/>
        <w:ind w:left="567" w:hanging="567"/>
        <w:jc w:val="both"/>
      </w:pPr>
      <w:r>
        <w:t>The Contractor further warrants that neither it, nor any of its Personnel is involved in the transportation or provision of services of human beings for purposes deemed illegal in either the country of origin, sale or delivery of the Goods being provided under this Agreement.</w:t>
      </w:r>
    </w:p>
    <w:p w14:paraId="33B9AEB1" w14:textId="77777777" w:rsidR="00FF253B" w:rsidRDefault="00FF253B" w:rsidP="006C19B5">
      <w:pPr>
        <w:spacing w:before="0" w:after="0" w:line="240" w:lineRule="auto"/>
        <w:ind w:left="567" w:hanging="567"/>
        <w:jc w:val="both"/>
      </w:pPr>
    </w:p>
    <w:p w14:paraId="756F9743" w14:textId="77777777" w:rsidR="00FF253B" w:rsidRDefault="00FF253B" w:rsidP="00FD709A">
      <w:pPr>
        <w:pStyle w:val="ListParagraph"/>
        <w:numPr>
          <w:ilvl w:val="0"/>
          <w:numId w:val="17"/>
        </w:numPr>
        <w:spacing w:before="0" w:after="0" w:line="240" w:lineRule="auto"/>
        <w:ind w:left="567" w:hanging="567"/>
        <w:jc w:val="both"/>
      </w:pPr>
      <w:r>
        <w:t>The Contractor further warrants that neither it, nor any of its Personnel is engaged either directly or indirectly in terrorism, or in the finance or support to terrorists.</w:t>
      </w:r>
    </w:p>
    <w:p w14:paraId="550AD2CF" w14:textId="77777777" w:rsidR="00FF253B" w:rsidRDefault="00FF253B" w:rsidP="006C19B5">
      <w:pPr>
        <w:spacing w:before="0" w:after="0" w:line="240" w:lineRule="auto"/>
        <w:ind w:left="567" w:hanging="567"/>
        <w:jc w:val="both"/>
      </w:pPr>
    </w:p>
    <w:p w14:paraId="1B463794" w14:textId="77777777" w:rsidR="00FF253B" w:rsidRDefault="00FF253B" w:rsidP="00FD709A">
      <w:pPr>
        <w:pStyle w:val="ListParagraph"/>
        <w:numPr>
          <w:ilvl w:val="0"/>
          <w:numId w:val="17"/>
        </w:numPr>
        <w:spacing w:before="0" w:after="0" w:line="240" w:lineRule="auto"/>
        <w:ind w:left="567" w:hanging="567"/>
        <w:jc w:val="both"/>
      </w:pPr>
      <w:r>
        <w:t>The Contractor will undertake its best effort to ensure that payments provided by the Company under the Agreement do not provide direct or indirect support or resources to entities and individuals as may be proscribed under the relevant international and national counter-terrorism legislation and regulations, and are not diverted to support drug trafficking.</w:t>
      </w:r>
    </w:p>
    <w:p w14:paraId="6FCEDD36" w14:textId="77777777" w:rsidR="00FF253B" w:rsidRDefault="00FF253B" w:rsidP="006C19B5">
      <w:pPr>
        <w:spacing w:before="0" w:after="0" w:line="240" w:lineRule="auto"/>
        <w:ind w:left="567" w:hanging="567"/>
        <w:jc w:val="both"/>
      </w:pPr>
    </w:p>
    <w:p w14:paraId="6E096683" w14:textId="77777777" w:rsidR="00FF253B" w:rsidRDefault="00FF253B" w:rsidP="00FD709A">
      <w:pPr>
        <w:pStyle w:val="ListParagraph"/>
        <w:numPr>
          <w:ilvl w:val="0"/>
          <w:numId w:val="17"/>
        </w:numPr>
        <w:spacing w:before="0" w:after="0" w:line="240" w:lineRule="auto"/>
        <w:ind w:left="567" w:hanging="567"/>
        <w:jc w:val="both"/>
      </w:pPr>
      <w:r>
        <w:t xml:space="preserve">The Contractor warrants to the pay all taxes, duties and charges imposed or levied in the country of which the Contractor is registered and/or in the country in which it is operating, and all taxes, entitlements, other statutory charges and/or any other amount payable to its Personnel in the relevant jurisdiction. </w:t>
      </w:r>
    </w:p>
    <w:p w14:paraId="79AEA034" w14:textId="77777777" w:rsidR="00FF253B" w:rsidRDefault="00FF253B" w:rsidP="006C19B5">
      <w:pPr>
        <w:spacing w:before="0" w:after="0" w:line="240" w:lineRule="auto"/>
        <w:ind w:left="567" w:hanging="567"/>
        <w:jc w:val="both"/>
      </w:pPr>
    </w:p>
    <w:p w14:paraId="3B44EB65" w14:textId="77777777" w:rsidR="00FF253B" w:rsidRDefault="00FF253B" w:rsidP="00FD709A">
      <w:pPr>
        <w:pStyle w:val="ListParagraph"/>
        <w:numPr>
          <w:ilvl w:val="0"/>
          <w:numId w:val="17"/>
        </w:numPr>
        <w:spacing w:before="0" w:after="0" w:line="240" w:lineRule="auto"/>
        <w:ind w:left="567" w:hanging="567"/>
        <w:jc w:val="both"/>
      </w:pPr>
      <w:r>
        <w:t xml:space="preserve">The Contractor warrants that neither it, nor any of its Personnel, is engaged in anti-discriminative behaviours on basis of gender, religion and/or ethnicity.   </w:t>
      </w:r>
    </w:p>
    <w:p w14:paraId="5E0748F2" w14:textId="77777777" w:rsidR="00FF253B" w:rsidRDefault="00FF253B" w:rsidP="006C19B5">
      <w:pPr>
        <w:spacing w:before="0" w:after="0" w:line="240" w:lineRule="auto"/>
        <w:ind w:left="567" w:hanging="567"/>
        <w:jc w:val="both"/>
      </w:pPr>
    </w:p>
    <w:p w14:paraId="58866226" w14:textId="77777777" w:rsidR="00FF253B" w:rsidRDefault="00FF253B" w:rsidP="00FD709A">
      <w:pPr>
        <w:pStyle w:val="ListParagraph"/>
        <w:numPr>
          <w:ilvl w:val="0"/>
          <w:numId w:val="17"/>
        </w:numPr>
        <w:spacing w:before="0" w:after="0" w:line="240" w:lineRule="auto"/>
        <w:ind w:left="567" w:hanging="567"/>
        <w:jc w:val="both"/>
      </w:pPr>
      <w:r>
        <w:t>The Contractor warrants that it will engage in environmentally sustainable development, promoting conservation and sustainable use of natural resources, conservation of biodiversity and heritage sites, and disaster risk reduction planning, ensuring it is compliant with environmental protection legislation.</w:t>
      </w:r>
    </w:p>
    <w:p w14:paraId="36703DC6" w14:textId="77777777" w:rsidR="00FF253B" w:rsidRDefault="00FF253B" w:rsidP="006C19B5">
      <w:pPr>
        <w:spacing w:before="0" w:after="0" w:line="240" w:lineRule="auto"/>
        <w:ind w:left="567" w:hanging="567"/>
        <w:jc w:val="both"/>
      </w:pPr>
    </w:p>
    <w:p w14:paraId="0AFE92F9" w14:textId="77777777" w:rsidR="00FF253B" w:rsidRDefault="00FF253B" w:rsidP="00FD709A">
      <w:pPr>
        <w:pStyle w:val="ListParagraph"/>
        <w:numPr>
          <w:ilvl w:val="0"/>
          <w:numId w:val="17"/>
        </w:numPr>
        <w:spacing w:before="0" w:after="0" w:line="240" w:lineRule="auto"/>
        <w:ind w:left="567" w:hanging="567"/>
        <w:jc w:val="both"/>
      </w:pPr>
      <w:r>
        <w:t xml:space="preserve">The Contractor further warrants that it, and its Personnel, will adhere to work health and safety legislative requirements and in doing so, will focus on actions to prevent harm or ensure reasonable care of representatives. </w:t>
      </w:r>
    </w:p>
    <w:p w14:paraId="63591D37" w14:textId="77777777" w:rsidR="00FF253B" w:rsidRDefault="00FF253B" w:rsidP="006C19B5">
      <w:pPr>
        <w:spacing w:before="0" w:after="0" w:line="240" w:lineRule="auto"/>
        <w:ind w:left="567" w:hanging="567"/>
        <w:jc w:val="both"/>
      </w:pPr>
    </w:p>
    <w:p w14:paraId="6CC2C11C" w14:textId="77777777" w:rsidR="00FF253B" w:rsidRDefault="00FF253B" w:rsidP="00FD709A">
      <w:pPr>
        <w:pStyle w:val="ListParagraph"/>
        <w:numPr>
          <w:ilvl w:val="0"/>
          <w:numId w:val="17"/>
        </w:numPr>
        <w:spacing w:before="0" w:after="0" w:line="240" w:lineRule="auto"/>
        <w:ind w:left="567" w:hanging="567"/>
        <w:jc w:val="both"/>
      </w:pPr>
      <w:r>
        <w:t xml:space="preserve">The Contractor warrants to promote gender equity and inclusive development ensuring that persons with disabilities, and other disadvantaged or vulnerable groups, are considered in the workplace and in delivering the Services. </w:t>
      </w:r>
    </w:p>
    <w:p w14:paraId="0677523A" w14:textId="77777777" w:rsidR="00FF253B" w:rsidRDefault="00FF253B" w:rsidP="006C19B5">
      <w:pPr>
        <w:spacing w:before="0" w:after="0" w:line="240" w:lineRule="auto"/>
        <w:ind w:left="567" w:hanging="567"/>
        <w:jc w:val="both"/>
      </w:pPr>
    </w:p>
    <w:p w14:paraId="2A9A22B6" w14:textId="77777777" w:rsidR="00FF253B" w:rsidRDefault="00FF253B" w:rsidP="00FD709A">
      <w:pPr>
        <w:pStyle w:val="ListParagraph"/>
        <w:numPr>
          <w:ilvl w:val="0"/>
          <w:numId w:val="17"/>
        </w:numPr>
        <w:spacing w:before="0" w:after="0" w:line="240" w:lineRule="auto"/>
        <w:ind w:left="567" w:hanging="567"/>
        <w:jc w:val="both"/>
      </w:pPr>
      <w:r>
        <w:t>The Contractor warrants that neither it, nor its Personnel, is engaged in any political activity in the relevant country that may negatively impact on this Agreement.</w:t>
      </w:r>
    </w:p>
    <w:p w14:paraId="763256F6" w14:textId="77777777" w:rsidR="00FF253B" w:rsidRDefault="00FF253B" w:rsidP="006C19B5">
      <w:pPr>
        <w:spacing w:before="0" w:after="0" w:line="240" w:lineRule="auto"/>
        <w:ind w:left="567" w:hanging="567"/>
        <w:jc w:val="both"/>
      </w:pPr>
    </w:p>
    <w:p w14:paraId="043F1A13" w14:textId="77777777" w:rsidR="00FF253B" w:rsidRDefault="00FF253B" w:rsidP="00FD709A">
      <w:pPr>
        <w:pStyle w:val="ListParagraph"/>
        <w:numPr>
          <w:ilvl w:val="0"/>
          <w:numId w:val="17"/>
        </w:numPr>
        <w:spacing w:before="0" w:after="0" w:line="240" w:lineRule="auto"/>
        <w:ind w:left="567" w:hanging="567"/>
        <w:jc w:val="both"/>
      </w:pPr>
      <w:r>
        <w:t>The Contractor warrants that neither they nor their Personnel engage in or support trafficking activities, procuring of commercial sex acts or using forced labour; is aware of regulatory prohibitions in the jurisdictions they are engaged; and agrees to develop project specific Trafficking in Persons (TIP) Compliance Plans where government regulations mandate.</w:t>
      </w:r>
    </w:p>
    <w:p w14:paraId="03D80460" w14:textId="77777777" w:rsidR="00FF253B" w:rsidRDefault="00FF253B" w:rsidP="006C19B5">
      <w:pPr>
        <w:spacing w:before="0" w:after="0" w:line="240" w:lineRule="auto"/>
        <w:ind w:left="567" w:hanging="567"/>
        <w:jc w:val="both"/>
      </w:pPr>
    </w:p>
    <w:p w14:paraId="112C9691" w14:textId="77777777" w:rsidR="00FF253B" w:rsidRDefault="00FF253B" w:rsidP="00FD709A">
      <w:pPr>
        <w:pStyle w:val="ListParagraph"/>
        <w:numPr>
          <w:ilvl w:val="0"/>
          <w:numId w:val="17"/>
        </w:numPr>
        <w:spacing w:before="0" w:after="0" w:line="240" w:lineRule="auto"/>
        <w:ind w:left="567" w:hanging="567"/>
        <w:jc w:val="both"/>
      </w:pPr>
      <w:r>
        <w:t>The Contractor shall ensure that subcontractors and Personnel are expressly bound by and respect the provisions of this Annex C.</w:t>
      </w:r>
    </w:p>
    <w:p w14:paraId="7698FB49" w14:textId="77777777" w:rsidR="00FF253B" w:rsidRDefault="00FF253B" w:rsidP="006C19B5">
      <w:pPr>
        <w:spacing w:before="0" w:after="0" w:line="240" w:lineRule="auto"/>
        <w:ind w:left="567" w:hanging="567"/>
        <w:jc w:val="both"/>
      </w:pPr>
    </w:p>
    <w:p w14:paraId="65ED0BB7" w14:textId="77777777" w:rsidR="00FF253B" w:rsidRDefault="00FF253B" w:rsidP="00FD709A">
      <w:pPr>
        <w:pStyle w:val="ListParagraph"/>
        <w:numPr>
          <w:ilvl w:val="0"/>
          <w:numId w:val="17"/>
        </w:numPr>
        <w:spacing w:before="0" w:after="0" w:line="240" w:lineRule="auto"/>
        <w:ind w:left="567" w:hanging="567"/>
        <w:jc w:val="both"/>
      </w:pPr>
      <w:r>
        <w:t xml:space="preserve">Any breach of this Annex shall entitle the Company to terminate this Agreement and suspend payments that may be due, without liability for termination charges or any other liability of any kind to the Company. </w:t>
      </w:r>
    </w:p>
    <w:p w14:paraId="51E75068" w14:textId="77777777" w:rsidR="00FF253B" w:rsidRDefault="00FF253B" w:rsidP="006C19B5">
      <w:pPr>
        <w:spacing w:before="0" w:after="0" w:line="240" w:lineRule="auto"/>
        <w:ind w:left="567" w:hanging="567"/>
        <w:jc w:val="both"/>
      </w:pPr>
    </w:p>
    <w:p w14:paraId="32049952" w14:textId="77777777" w:rsidR="00FF253B" w:rsidRDefault="00FF253B" w:rsidP="006C19B5">
      <w:pPr>
        <w:pStyle w:val="Head5"/>
        <w:spacing w:before="0" w:after="0" w:line="240" w:lineRule="auto"/>
        <w:ind w:left="567" w:hanging="567"/>
        <w:jc w:val="both"/>
      </w:pPr>
      <w:r w:rsidRPr="00FF253B">
        <w:t>Part 3: Anticorruption</w:t>
      </w:r>
    </w:p>
    <w:p w14:paraId="5497D6AF" w14:textId="77777777" w:rsidR="006C19B5" w:rsidRPr="00FF253B" w:rsidRDefault="006C19B5" w:rsidP="006C19B5">
      <w:pPr>
        <w:pStyle w:val="Head5"/>
        <w:spacing w:before="0" w:after="0" w:line="240" w:lineRule="auto"/>
        <w:ind w:left="567" w:hanging="567"/>
        <w:jc w:val="both"/>
      </w:pPr>
    </w:p>
    <w:p w14:paraId="63446741" w14:textId="7C0F6D95" w:rsidR="00FF253B" w:rsidRDefault="00FF253B" w:rsidP="00FD709A">
      <w:pPr>
        <w:pStyle w:val="ListParagraph"/>
        <w:numPr>
          <w:ilvl w:val="0"/>
          <w:numId w:val="18"/>
        </w:numPr>
        <w:spacing w:before="0" w:after="0" w:line="240" w:lineRule="auto"/>
        <w:ind w:left="567" w:hanging="567"/>
        <w:jc w:val="both"/>
      </w:pPr>
      <w:r>
        <w:t>The Contractor hereby represent</w:t>
      </w:r>
      <w:r w:rsidR="00BC70A3">
        <w:t>s, warrants, and certifies that i</w:t>
      </w:r>
      <w:r>
        <w:t>n carrying out its responsibilities under this Agreement, the Contractor and its directors, officers, employees, representatives, or other third parties acting on its behalf, have not and shall not pay, offer or promise to pay, or authorise the payment, directly or indirectly through any other person or entity, of any monies or anything of value to:</w:t>
      </w:r>
    </w:p>
    <w:p w14:paraId="523A0813" w14:textId="77777777" w:rsidR="00FF253B" w:rsidRDefault="00FF253B" w:rsidP="006C19B5">
      <w:pPr>
        <w:spacing w:before="0" w:after="0" w:line="240" w:lineRule="auto"/>
        <w:ind w:left="567" w:hanging="567"/>
        <w:jc w:val="both"/>
      </w:pPr>
    </w:p>
    <w:p w14:paraId="17548F94" w14:textId="77777777" w:rsidR="00E5289C" w:rsidRDefault="00FF253B" w:rsidP="00FD709A">
      <w:pPr>
        <w:pStyle w:val="ListParagraph"/>
        <w:numPr>
          <w:ilvl w:val="1"/>
          <w:numId w:val="18"/>
        </w:numPr>
        <w:spacing w:before="0" w:after="0" w:line="240" w:lineRule="auto"/>
        <w:ind w:left="1134" w:hanging="567"/>
        <w:jc w:val="both"/>
      </w:pPr>
      <w:r>
        <w:t>Any person or firm employed by, or acting for or on behalf of, any customer or potential customer, whether private or governmental, for the purposes of inducing or rewarding favourable action by the customer or potential customer in any commercial transaction;</w:t>
      </w:r>
    </w:p>
    <w:p w14:paraId="2214EFF8" w14:textId="77777777" w:rsidR="00E5289C" w:rsidRDefault="00FF253B" w:rsidP="00FD709A">
      <w:pPr>
        <w:pStyle w:val="ListParagraph"/>
        <w:numPr>
          <w:ilvl w:val="1"/>
          <w:numId w:val="18"/>
        </w:numPr>
        <w:spacing w:before="0" w:after="0" w:line="240" w:lineRule="auto"/>
        <w:ind w:left="1134" w:hanging="567"/>
        <w:jc w:val="both"/>
      </w:pPr>
      <w:r>
        <w:t>Any person or firm employed by, or acting for or on behalf of, any governmental entity (including state-owned or controlled entities or public international organisations) for the purposes of inducing or rewarding any action, or the withholding of any action, by such entity in any governmental matter; and</w:t>
      </w:r>
    </w:p>
    <w:p w14:paraId="1846B059" w14:textId="77777777" w:rsidR="00FF253B" w:rsidRDefault="00E5289C" w:rsidP="00FD709A">
      <w:pPr>
        <w:pStyle w:val="ListParagraph"/>
        <w:numPr>
          <w:ilvl w:val="1"/>
          <w:numId w:val="18"/>
        </w:numPr>
        <w:spacing w:before="0" w:after="0" w:line="240" w:lineRule="auto"/>
        <w:ind w:left="1134" w:hanging="567"/>
        <w:jc w:val="both"/>
      </w:pPr>
      <w:r>
        <w:t>A</w:t>
      </w:r>
      <w:r w:rsidR="00FF253B">
        <w:t>ny governmental official or employee (including employees of state-owned or controlled entities or public international organisations), political party or official of such party, or any candidate for political office, for the purposes of inducing or rewarding favourable action (or the withholding of action) or the exercise of influence by such official, party, or candidate in any commercial transaction or in any governmental matter.</w:t>
      </w:r>
    </w:p>
    <w:p w14:paraId="6AE80319" w14:textId="77777777" w:rsidR="00FF253B" w:rsidRDefault="00FF253B" w:rsidP="006C19B5">
      <w:pPr>
        <w:spacing w:before="0" w:after="0" w:line="240" w:lineRule="auto"/>
        <w:ind w:left="567" w:hanging="567"/>
        <w:jc w:val="both"/>
      </w:pPr>
    </w:p>
    <w:p w14:paraId="61CBBBD5" w14:textId="77777777" w:rsidR="00E5289C" w:rsidRDefault="00FF253B" w:rsidP="00FD709A">
      <w:pPr>
        <w:pStyle w:val="ListParagraph"/>
        <w:numPr>
          <w:ilvl w:val="0"/>
          <w:numId w:val="18"/>
        </w:numPr>
        <w:spacing w:before="0" w:after="0" w:line="240" w:lineRule="auto"/>
        <w:ind w:left="567" w:hanging="567"/>
        <w:jc w:val="both"/>
      </w:pPr>
      <w:r>
        <w:t>The Contractor shall conduct all activities related to this Agreement in a fair, honest, and transparent manner.</w:t>
      </w:r>
    </w:p>
    <w:p w14:paraId="5FF1CDFE" w14:textId="77777777" w:rsidR="00E5289C" w:rsidRDefault="00E5289C" w:rsidP="006C19B5">
      <w:pPr>
        <w:pStyle w:val="ListParagraph"/>
        <w:spacing w:before="0" w:after="0" w:line="240" w:lineRule="auto"/>
        <w:ind w:left="567" w:hanging="567"/>
        <w:jc w:val="both"/>
      </w:pPr>
    </w:p>
    <w:p w14:paraId="5A786D87" w14:textId="77777777" w:rsidR="00E5289C" w:rsidRDefault="00FF253B" w:rsidP="00FD709A">
      <w:pPr>
        <w:pStyle w:val="ListParagraph"/>
        <w:numPr>
          <w:ilvl w:val="0"/>
          <w:numId w:val="18"/>
        </w:numPr>
        <w:spacing w:before="0" w:after="0" w:line="240" w:lineRule="auto"/>
        <w:ind w:left="567" w:hanging="567"/>
        <w:jc w:val="both"/>
      </w:pPr>
      <w:r>
        <w:t>The Contractor represents, warrants, and certifies that the Contractor has read and understands the Company provided Business Partner Code of Conduct (see Annex E). The Contractor agrees to be bound by the Business Partner Code of Conduct and to operate in a manner fully consistent with the letter and spirit of the Business Partner Code of Conduct. The Contractor agrees to inform its Personnel involved in activities related to this Agreement of the requirements of the Business Partner Code of Conduct.</w:t>
      </w:r>
    </w:p>
    <w:p w14:paraId="590EAF3B" w14:textId="77777777" w:rsidR="00E5289C" w:rsidRDefault="00E5289C" w:rsidP="006C19B5">
      <w:pPr>
        <w:pStyle w:val="ListParagraph"/>
        <w:spacing w:before="0" w:after="0" w:line="240" w:lineRule="auto"/>
        <w:ind w:left="567" w:hanging="567"/>
        <w:jc w:val="both"/>
      </w:pPr>
    </w:p>
    <w:p w14:paraId="23654673" w14:textId="77777777" w:rsidR="00E5289C" w:rsidRDefault="00FF253B" w:rsidP="00FD709A">
      <w:pPr>
        <w:pStyle w:val="ListParagraph"/>
        <w:numPr>
          <w:ilvl w:val="0"/>
          <w:numId w:val="18"/>
        </w:numPr>
        <w:spacing w:before="0" w:after="0" w:line="240" w:lineRule="auto"/>
        <w:ind w:left="567" w:hanging="567"/>
        <w:jc w:val="both"/>
      </w:pPr>
      <w:r>
        <w:t xml:space="preserve">The Contractor represents, warrants, and certifies that the Contractor has adopted a policy to prevent corruption (“anticorruption policy”) in the conduct of business and enforces this policy. The Contractor further represents, warrants, and certifies that the Contractor has informed its employees, agents, contractors, subcontractors, suppliers, and other individuals or entities with whom the Contractor does business, of its anticorruption policy. The Company may request evidence of the anticorruption policy at any time during the Term of this Agreement and the Contractor will provide such evidence within seven days of the request.  </w:t>
      </w:r>
    </w:p>
    <w:p w14:paraId="7F4C5F59" w14:textId="77777777" w:rsidR="00E5289C" w:rsidRDefault="00E5289C" w:rsidP="006C19B5">
      <w:pPr>
        <w:pStyle w:val="ListParagraph"/>
        <w:spacing w:before="0" w:after="0" w:line="240" w:lineRule="auto"/>
        <w:ind w:left="567" w:hanging="567"/>
        <w:jc w:val="both"/>
      </w:pPr>
    </w:p>
    <w:p w14:paraId="2FF2D4AA" w14:textId="77777777" w:rsidR="00E5289C" w:rsidRDefault="00FF253B" w:rsidP="00FD709A">
      <w:pPr>
        <w:pStyle w:val="ListParagraph"/>
        <w:numPr>
          <w:ilvl w:val="0"/>
          <w:numId w:val="18"/>
        </w:numPr>
        <w:spacing w:before="0" w:after="0" w:line="240" w:lineRule="auto"/>
        <w:ind w:left="567" w:hanging="567"/>
        <w:jc w:val="both"/>
      </w:pPr>
      <w:r>
        <w:t>The Contractor shall immediately inform the Company if the Contractor becomes aware of any information indicating that any action in breach of this section has been committed or has been requested or otherwise suggested by any person, including a Public Official or private individual, in connection with this Agreement.</w:t>
      </w:r>
    </w:p>
    <w:p w14:paraId="11D55700" w14:textId="77777777" w:rsidR="00E5289C" w:rsidRDefault="00E5289C" w:rsidP="006C19B5">
      <w:pPr>
        <w:pStyle w:val="ListParagraph"/>
        <w:spacing w:before="0" w:after="0" w:line="240" w:lineRule="auto"/>
        <w:ind w:left="567" w:hanging="567"/>
        <w:jc w:val="both"/>
      </w:pPr>
    </w:p>
    <w:p w14:paraId="40775B4A" w14:textId="77777777" w:rsidR="00E5289C" w:rsidRDefault="00FF253B" w:rsidP="00FD709A">
      <w:pPr>
        <w:pStyle w:val="ListParagraph"/>
        <w:numPr>
          <w:ilvl w:val="0"/>
          <w:numId w:val="18"/>
        </w:numPr>
        <w:spacing w:before="0" w:after="0" w:line="240" w:lineRule="auto"/>
        <w:ind w:left="567" w:hanging="567"/>
        <w:jc w:val="both"/>
      </w:pPr>
      <w:r>
        <w:t>Unless otherwise disclosed in writing to the Company, the Contractor represents, warrants, and certifies that neither the Contractor, individuals employed by the Contractor, nor their immediate family members, are Public Officials. The Contractor shall immediately notify the Company in advance if any of the above become a Public Official.</w:t>
      </w:r>
    </w:p>
    <w:p w14:paraId="3DF5F9E1" w14:textId="77777777" w:rsidR="00E5289C" w:rsidRDefault="00E5289C" w:rsidP="006C19B5">
      <w:pPr>
        <w:pStyle w:val="ListParagraph"/>
        <w:spacing w:before="0" w:after="0" w:line="240" w:lineRule="auto"/>
        <w:ind w:left="567" w:hanging="567"/>
        <w:jc w:val="both"/>
      </w:pPr>
    </w:p>
    <w:p w14:paraId="76EBDB58" w14:textId="16D4EBB6" w:rsidR="00BC70A3" w:rsidRPr="006C19B5" w:rsidRDefault="00FF253B" w:rsidP="00FD709A">
      <w:pPr>
        <w:pStyle w:val="ListParagraph"/>
        <w:numPr>
          <w:ilvl w:val="0"/>
          <w:numId w:val="18"/>
        </w:numPr>
        <w:spacing w:before="0" w:after="0" w:line="240" w:lineRule="auto"/>
        <w:ind w:left="567" w:hanging="567"/>
        <w:jc w:val="both"/>
      </w:pPr>
      <w:r>
        <w:t>The Contractor shall include these, or substantially similar, anticorruption provisions in all subcontracts or other agreements the Contractor makes in connection with this Agreement.</w:t>
      </w:r>
    </w:p>
    <w:p w14:paraId="2BFE5266" w14:textId="77777777" w:rsidR="00E5289C" w:rsidRDefault="00E5289C" w:rsidP="006C19B5">
      <w:pPr>
        <w:spacing w:before="0" w:after="0" w:line="240" w:lineRule="auto"/>
        <w:ind w:left="567" w:hanging="567"/>
        <w:jc w:val="both"/>
        <w:rPr>
          <w:b/>
        </w:rPr>
      </w:pPr>
    </w:p>
    <w:p w14:paraId="56ABE4F3" w14:textId="77777777" w:rsidR="00FF253B" w:rsidRDefault="00FF253B" w:rsidP="006C19B5">
      <w:pPr>
        <w:pStyle w:val="Head5"/>
        <w:spacing w:before="0" w:after="0" w:line="240" w:lineRule="auto"/>
        <w:ind w:left="567" w:hanging="567"/>
        <w:jc w:val="both"/>
      </w:pPr>
      <w:r w:rsidRPr="00FF253B">
        <w:t>Part 4: Duty of Care</w:t>
      </w:r>
    </w:p>
    <w:p w14:paraId="20F24B55" w14:textId="77777777" w:rsidR="006C19B5" w:rsidRPr="00FF253B" w:rsidRDefault="006C19B5" w:rsidP="006C19B5">
      <w:pPr>
        <w:pStyle w:val="Head5"/>
        <w:spacing w:before="0" w:after="0" w:line="240" w:lineRule="auto"/>
        <w:ind w:left="567" w:hanging="567"/>
        <w:jc w:val="both"/>
      </w:pPr>
    </w:p>
    <w:p w14:paraId="1B7B2C93" w14:textId="77777777" w:rsidR="00FF253B" w:rsidRDefault="00FF253B" w:rsidP="00FD709A">
      <w:pPr>
        <w:pStyle w:val="ListParagraph"/>
        <w:numPr>
          <w:ilvl w:val="0"/>
          <w:numId w:val="19"/>
        </w:numPr>
        <w:spacing w:before="0" w:after="0" w:line="240" w:lineRule="auto"/>
        <w:ind w:left="567" w:hanging="567"/>
        <w:jc w:val="both"/>
      </w:pPr>
      <w:r>
        <w:t>All Contractor Personnel or contractors engaged pursuant to this Agreement will come under the duty of care of the Contractor.</w:t>
      </w:r>
    </w:p>
    <w:p w14:paraId="5F69C543" w14:textId="77777777" w:rsidR="00FF253B" w:rsidRDefault="00FF253B" w:rsidP="006C19B5">
      <w:pPr>
        <w:spacing w:before="0" w:after="0" w:line="240" w:lineRule="auto"/>
        <w:ind w:left="567" w:hanging="567"/>
        <w:jc w:val="both"/>
      </w:pPr>
    </w:p>
    <w:p w14:paraId="77C18E94" w14:textId="77777777" w:rsidR="00FF253B" w:rsidRDefault="00FF253B" w:rsidP="00FD709A">
      <w:pPr>
        <w:pStyle w:val="ListParagraph"/>
        <w:numPr>
          <w:ilvl w:val="0"/>
          <w:numId w:val="19"/>
        </w:numPr>
        <w:spacing w:before="0" w:after="0" w:line="240" w:lineRule="auto"/>
        <w:ind w:left="567" w:hanging="567"/>
        <w:jc w:val="both"/>
      </w:pPr>
      <w:r>
        <w:t xml:space="preserve">The Contractor will be responsible for all security arrangements and the Company accept no responsibility for the health, safety and security of individuals or property whilst performing under this Agreement. </w:t>
      </w:r>
    </w:p>
    <w:p w14:paraId="5787AB8A" w14:textId="77777777" w:rsidR="00FF253B" w:rsidRDefault="00FF253B" w:rsidP="006C19B5">
      <w:pPr>
        <w:spacing w:before="0" w:after="0" w:line="240" w:lineRule="auto"/>
        <w:ind w:left="567" w:hanging="567"/>
        <w:jc w:val="both"/>
      </w:pPr>
    </w:p>
    <w:p w14:paraId="0ACCBD01" w14:textId="77777777" w:rsidR="00FF253B" w:rsidRDefault="00FF253B" w:rsidP="00FD709A">
      <w:pPr>
        <w:pStyle w:val="ListParagraph"/>
        <w:numPr>
          <w:ilvl w:val="0"/>
          <w:numId w:val="19"/>
        </w:numPr>
        <w:spacing w:before="0" w:after="0" w:line="240" w:lineRule="auto"/>
        <w:ind w:left="567" w:hanging="567"/>
        <w:jc w:val="both"/>
      </w:pPr>
      <w:r>
        <w:t>The Contractor will take out and maintain throughout the Term of this Agreement insurance cover as required by Annex C, Part 1.</w:t>
      </w:r>
    </w:p>
    <w:p w14:paraId="6B7B8A1B" w14:textId="77777777" w:rsidR="00FF253B" w:rsidRDefault="00FF253B" w:rsidP="006C19B5">
      <w:pPr>
        <w:spacing w:before="0" w:after="0" w:line="240" w:lineRule="auto"/>
        <w:ind w:left="567" w:hanging="567"/>
        <w:jc w:val="both"/>
      </w:pPr>
    </w:p>
    <w:p w14:paraId="7D6E173B" w14:textId="77777777" w:rsidR="00FF253B" w:rsidRDefault="00FF253B" w:rsidP="00FD709A">
      <w:pPr>
        <w:pStyle w:val="ListParagraph"/>
        <w:numPr>
          <w:ilvl w:val="0"/>
          <w:numId w:val="19"/>
        </w:numPr>
        <w:spacing w:before="0" w:after="0" w:line="240" w:lineRule="auto"/>
        <w:ind w:left="567" w:hanging="567"/>
        <w:jc w:val="both"/>
      </w:pPr>
      <w:r>
        <w:lastRenderedPageBreak/>
        <w:t>The Contractor will proactively manage risks associated with performing the Services and shall provide evidence of such management of risk to the Company on reasonable request.</w:t>
      </w:r>
    </w:p>
    <w:p w14:paraId="037E2228" w14:textId="77777777" w:rsidR="00FF253B" w:rsidRDefault="00FF253B" w:rsidP="006C19B5">
      <w:pPr>
        <w:spacing w:before="0" w:after="0" w:line="240" w:lineRule="auto"/>
        <w:ind w:left="567" w:hanging="567"/>
        <w:jc w:val="both"/>
      </w:pPr>
    </w:p>
    <w:p w14:paraId="18F1056A" w14:textId="77777777" w:rsidR="00FF253B" w:rsidRDefault="00FF253B" w:rsidP="00FD709A">
      <w:pPr>
        <w:pStyle w:val="ListParagraph"/>
        <w:numPr>
          <w:ilvl w:val="0"/>
          <w:numId w:val="19"/>
        </w:numPr>
        <w:spacing w:before="0" w:after="0" w:line="240" w:lineRule="auto"/>
        <w:ind w:left="567" w:hanging="567"/>
        <w:jc w:val="both"/>
      </w:pPr>
      <w:r>
        <w:t>The Contractor and its Personnel will also comply with and follow any Standard Operating Procedures for the Company where specifically requested to do so by the Company.</w:t>
      </w:r>
    </w:p>
    <w:p w14:paraId="445F0B44" w14:textId="77777777" w:rsidR="006C19B5" w:rsidRDefault="006C19B5" w:rsidP="006C19B5">
      <w:pPr>
        <w:pStyle w:val="Head5"/>
        <w:spacing w:before="0" w:after="0" w:line="240" w:lineRule="auto"/>
        <w:ind w:left="567" w:hanging="567"/>
        <w:jc w:val="both"/>
      </w:pPr>
    </w:p>
    <w:p w14:paraId="716985C7" w14:textId="77777777" w:rsidR="00FF253B" w:rsidRDefault="00FF253B" w:rsidP="006C19B5">
      <w:pPr>
        <w:pStyle w:val="Head5"/>
        <w:spacing w:before="0" w:after="0" w:line="240" w:lineRule="auto"/>
        <w:ind w:left="567" w:hanging="567"/>
        <w:jc w:val="both"/>
      </w:pPr>
      <w:r w:rsidRPr="006F13A5">
        <w:t>Part 5: Personnel Requirements</w:t>
      </w:r>
    </w:p>
    <w:p w14:paraId="130573F0" w14:textId="77777777" w:rsidR="006C19B5" w:rsidRPr="006F13A5" w:rsidRDefault="006C19B5" w:rsidP="006C19B5">
      <w:pPr>
        <w:pStyle w:val="Head5"/>
        <w:spacing w:before="0" w:after="0" w:line="240" w:lineRule="auto"/>
        <w:ind w:left="567" w:hanging="567"/>
        <w:jc w:val="both"/>
      </w:pPr>
    </w:p>
    <w:p w14:paraId="783E0E10" w14:textId="77777777" w:rsidR="00FF253B" w:rsidRDefault="00FF253B" w:rsidP="00FD709A">
      <w:pPr>
        <w:pStyle w:val="ListParagraph"/>
        <w:numPr>
          <w:ilvl w:val="0"/>
          <w:numId w:val="20"/>
        </w:numPr>
        <w:spacing w:before="0" w:after="0" w:line="240" w:lineRule="auto"/>
        <w:ind w:left="567" w:hanging="567"/>
        <w:jc w:val="both"/>
      </w:pPr>
      <w:r>
        <w:t>All Personnel providing the Services will be vetted in accordance with Good Industry Practice and the requirements of the Business Partner Code of Conduct and will be approved by the Company with approval not to be unreasonably withheld.</w:t>
      </w:r>
    </w:p>
    <w:p w14:paraId="7FAE75DE" w14:textId="77777777" w:rsidR="00FF253B" w:rsidRDefault="00FF253B" w:rsidP="006C19B5">
      <w:pPr>
        <w:spacing w:before="0" w:after="0" w:line="240" w:lineRule="auto"/>
        <w:ind w:left="567" w:hanging="567"/>
        <w:jc w:val="both"/>
      </w:pPr>
    </w:p>
    <w:p w14:paraId="62ECC1CE" w14:textId="77777777" w:rsidR="00FF253B" w:rsidRDefault="00FF253B" w:rsidP="00FD709A">
      <w:pPr>
        <w:pStyle w:val="ListParagraph"/>
        <w:numPr>
          <w:ilvl w:val="0"/>
          <w:numId w:val="20"/>
        </w:numPr>
        <w:spacing w:before="0" w:after="0" w:line="240" w:lineRule="auto"/>
        <w:ind w:left="567" w:hanging="567"/>
        <w:jc w:val="both"/>
      </w:pPr>
      <w:r>
        <w:t xml:space="preserve">The Company may direct the Contractor, at the Contractor’s cost, to remove any person from performing the Services.  </w:t>
      </w:r>
    </w:p>
    <w:p w14:paraId="2FD3D4ED" w14:textId="77777777" w:rsidR="00FF253B" w:rsidRDefault="00FF253B" w:rsidP="006C19B5">
      <w:pPr>
        <w:spacing w:before="0" w:after="0" w:line="240" w:lineRule="auto"/>
        <w:ind w:left="567" w:hanging="567"/>
        <w:jc w:val="both"/>
      </w:pPr>
    </w:p>
    <w:p w14:paraId="6C9C60CF" w14:textId="77777777" w:rsidR="00FF253B" w:rsidRDefault="00FF253B" w:rsidP="00FD709A">
      <w:pPr>
        <w:pStyle w:val="ListParagraph"/>
        <w:numPr>
          <w:ilvl w:val="0"/>
          <w:numId w:val="20"/>
        </w:numPr>
        <w:spacing w:before="0" w:after="0" w:line="240" w:lineRule="auto"/>
        <w:ind w:left="567" w:hanging="567"/>
        <w:jc w:val="both"/>
      </w:pPr>
      <w:r>
        <w:t>The Contractor, by engaging Personnel to perform part(s) of the Services, will not be relieved from any of its liabilities or obligations under this Agreement and will remain responsible for all Personnel and all work which is performed by them.</w:t>
      </w:r>
    </w:p>
    <w:p w14:paraId="463AE7CD" w14:textId="77777777" w:rsidR="00FF253B" w:rsidRDefault="00FF253B" w:rsidP="006C19B5">
      <w:pPr>
        <w:spacing w:before="0" w:after="0" w:line="240" w:lineRule="auto"/>
        <w:ind w:left="567" w:hanging="567"/>
        <w:jc w:val="both"/>
      </w:pPr>
    </w:p>
    <w:p w14:paraId="5CDB6E06" w14:textId="77777777" w:rsidR="00FF253B" w:rsidRDefault="00FF253B" w:rsidP="00FD709A">
      <w:pPr>
        <w:pStyle w:val="ListParagraph"/>
        <w:numPr>
          <w:ilvl w:val="0"/>
          <w:numId w:val="20"/>
        </w:numPr>
        <w:spacing w:before="0" w:after="0" w:line="240" w:lineRule="auto"/>
        <w:ind w:left="567" w:hanging="567"/>
        <w:jc w:val="both"/>
      </w:pPr>
      <w:r>
        <w:t>The Contractor and its Personnel will not represent themselves as the Company.</w:t>
      </w:r>
    </w:p>
    <w:p w14:paraId="6918D21D" w14:textId="77777777" w:rsidR="00FF253B" w:rsidRDefault="006F13A5" w:rsidP="006C19B5">
      <w:pPr>
        <w:pStyle w:val="Head3"/>
        <w:numPr>
          <w:ilvl w:val="0"/>
          <w:numId w:val="0"/>
        </w:numPr>
        <w:spacing w:before="0" w:after="0" w:line="240" w:lineRule="auto"/>
        <w:ind w:left="851" w:hanging="851"/>
      </w:pPr>
      <w:r w:rsidRPr="006F13A5">
        <w:br w:type="page"/>
      </w:r>
      <w:r w:rsidRPr="006F13A5">
        <w:lastRenderedPageBreak/>
        <w:t>Annex D: Definitions</w:t>
      </w:r>
    </w:p>
    <w:p w14:paraId="087D44CD" w14:textId="4ADCBDA4" w:rsidR="006F13A5" w:rsidRDefault="006F13A5" w:rsidP="006C19B5">
      <w:pPr>
        <w:spacing w:before="0" w:after="0" w:line="240" w:lineRule="auto"/>
        <w:jc w:val="both"/>
      </w:pPr>
      <w:r w:rsidRPr="006F13A5">
        <w:t>The words used in this Agreement will be defined as presented in this Annex. If any word in this Annex is defined specifically within the body of this Agreement, the definition within the Agreement will be controlling.</w:t>
      </w:r>
      <w:r w:rsidR="006C19B5">
        <w:t xml:space="preserve"> </w:t>
      </w:r>
      <w:r w:rsidRPr="006F13A5">
        <w:t>The following terms or expressions used in this contract have the stated meanings:</w:t>
      </w:r>
    </w:p>
    <w:p w14:paraId="0A7B05D8" w14:textId="77777777" w:rsidR="006C19B5" w:rsidRPr="006F13A5" w:rsidRDefault="006C19B5" w:rsidP="006C19B5">
      <w:pPr>
        <w:spacing w:before="0" w:after="0" w:line="240" w:lineRule="auto"/>
        <w:jc w:val="both"/>
      </w:pPr>
    </w:p>
    <w:p w14:paraId="48C52DBC" w14:textId="77777777" w:rsidR="006F13A5" w:rsidRDefault="006F13A5" w:rsidP="006C19B5">
      <w:pPr>
        <w:spacing w:before="0" w:after="0" w:line="240" w:lineRule="auto"/>
        <w:jc w:val="both"/>
      </w:pPr>
      <w:r w:rsidRPr="006F13A5">
        <w:t xml:space="preserve">“Agreement” means this document (including all Annexes) and is as may be amended or supplemented by the Parties from time to time in writing. </w:t>
      </w:r>
    </w:p>
    <w:p w14:paraId="7ED5C6D3" w14:textId="77777777" w:rsidR="006C19B5" w:rsidRPr="006F13A5" w:rsidRDefault="006C19B5" w:rsidP="006C19B5">
      <w:pPr>
        <w:spacing w:before="0" w:after="0" w:line="240" w:lineRule="auto"/>
        <w:jc w:val="both"/>
      </w:pPr>
    </w:p>
    <w:p w14:paraId="4F786727" w14:textId="77777777" w:rsidR="006F13A5" w:rsidRDefault="006F13A5" w:rsidP="006C19B5">
      <w:pPr>
        <w:spacing w:before="0" w:after="0" w:line="240" w:lineRule="auto"/>
        <w:jc w:val="both"/>
      </w:pPr>
      <w:r w:rsidRPr="006F13A5">
        <w:t>“Business Day” means a day that is not an accepted non-work day, public holiday, special holiday, or bank holiday or otherwise in the jurisdiction in which this Agreement is to be fulfilled;</w:t>
      </w:r>
    </w:p>
    <w:p w14:paraId="2F116C45" w14:textId="77777777" w:rsidR="006C19B5" w:rsidRPr="006F13A5" w:rsidRDefault="006C19B5" w:rsidP="006C19B5">
      <w:pPr>
        <w:spacing w:before="0" w:after="0" w:line="240" w:lineRule="auto"/>
        <w:jc w:val="both"/>
      </w:pPr>
    </w:p>
    <w:p w14:paraId="591A258C" w14:textId="77777777" w:rsidR="006F13A5" w:rsidRDefault="006F13A5" w:rsidP="006C19B5">
      <w:pPr>
        <w:spacing w:before="0" w:after="0" w:line="240" w:lineRule="auto"/>
        <w:jc w:val="both"/>
      </w:pPr>
      <w:r w:rsidRPr="006F13A5">
        <w:t>“Claim” means any claim, action, proceeding, demand, prosecution, judgement, damage, loss, cost, expense, fine, penalty or liability whatever incurred or suffered by or brought or made or recovered against a person and however arising (whether presently ascertained, future or contingent);</w:t>
      </w:r>
    </w:p>
    <w:p w14:paraId="1FB24949" w14:textId="77777777" w:rsidR="006C19B5" w:rsidRPr="006F13A5" w:rsidRDefault="006C19B5" w:rsidP="006C19B5">
      <w:pPr>
        <w:spacing w:before="0" w:after="0" w:line="240" w:lineRule="auto"/>
        <w:jc w:val="both"/>
      </w:pPr>
    </w:p>
    <w:p w14:paraId="5B1F58A7" w14:textId="7D8E375B" w:rsidR="006F13A5" w:rsidRDefault="006F13A5" w:rsidP="006C19B5">
      <w:pPr>
        <w:spacing w:before="0" w:after="0" w:line="240" w:lineRule="auto"/>
        <w:jc w:val="both"/>
      </w:pPr>
      <w:r w:rsidRPr="006F13A5">
        <w:t xml:space="preserve">“Confidential Information” means </w:t>
      </w:r>
      <w:r w:rsidR="006C19B5">
        <w:t xml:space="preserve">a party’s </w:t>
      </w:r>
      <w:r w:rsidRPr="006F13A5">
        <w:t xml:space="preserve">proprietary information, technical data, trade secrets, or know-how, including, but not limited to, business information, research, marketing, technical, financial information, product plans, products, services, customer lists, markets, software, developments, inventions, processes, formulas, technology, designs, drawings, engineering, and any other information relating to its personnel, clients, customers, affiliates, or agents disclosed to the </w:t>
      </w:r>
      <w:r w:rsidR="006C19B5">
        <w:t xml:space="preserve">other party </w:t>
      </w:r>
      <w:r w:rsidRPr="006F13A5">
        <w:t>or its personnel either directly or indirectly;</w:t>
      </w:r>
    </w:p>
    <w:p w14:paraId="68B242C0" w14:textId="77777777" w:rsidR="006C19B5" w:rsidRDefault="006C19B5" w:rsidP="006C19B5">
      <w:pPr>
        <w:spacing w:before="0" w:after="0" w:line="240" w:lineRule="auto"/>
        <w:jc w:val="both"/>
      </w:pPr>
    </w:p>
    <w:p w14:paraId="6D5FB8FA" w14:textId="77777777" w:rsidR="00841BFD" w:rsidRPr="00132AD6" w:rsidRDefault="00841BFD" w:rsidP="00841BFD">
      <w:pPr>
        <w:spacing w:before="0" w:after="0" w:line="276" w:lineRule="auto"/>
        <w:jc w:val="both"/>
        <w:rPr>
          <w:rFonts w:asciiTheme="minorHAnsi" w:eastAsia="Calibri" w:hAnsiTheme="minorHAnsi" w:cstheme="minorHAnsi"/>
          <w:szCs w:val="20"/>
          <w:lang w:val="en-AU"/>
        </w:rPr>
      </w:pPr>
      <w:r w:rsidRPr="00132AD6">
        <w:rPr>
          <w:rFonts w:asciiTheme="minorHAnsi" w:eastAsia="Calibri" w:hAnsiTheme="minorHAnsi" w:cstheme="minorHAnsi"/>
          <w:szCs w:val="20"/>
          <w:lang w:val="en-AU"/>
        </w:rPr>
        <w:t>“Data Protection Legislation” means all applicable laws relating to the processing of Personal Data and privacy;</w:t>
      </w:r>
    </w:p>
    <w:p w14:paraId="54E866AB" w14:textId="77777777" w:rsidR="00841BFD" w:rsidRPr="006F13A5" w:rsidRDefault="00841BFD" w:rsidP="006C19B5">
      <w:pPr>
        <w:spacing w:before="0" w:after="0" w:line="240" w:lineRule="auto"/>
        <w:jc w:val="both"/>
      </w:pPr>
    </w:p>
    <w:p w14:paraId="5C98F4FA" w14:textId="77777777" w:rsidR="006F13A5" w:rsidRDefault="006F13A5" w:rsidP="006C19B5">
      <w:pPr>
        <w:spacing w:before="0" w:after="0" w:line="240" w:lineRule="auto"/>
        <w:jc w:val="both"/>
      </w:pPr>
      <w:r w:rsidRPr="006F13A5">
        <w:t>“Day” means calendar day of 24-hours computed without regard for non-work days, holidays, or other exceptions;</w:t>
      </w:r>
    </w:p>
    <w:p w14:paraId="4C01299D" w14:textId="77777777" w:rsidR="006C19B5" w:rsidRPr="006F13A5" w:rsidRDefault="006C19B5" w:rsidP="006C19B5">
      <w:pPr>
        <w:spacing w:before="0" w:after="0" w:line="240" w:lineRule="auto"/>
        <w:jc w:val="both"/>
      </w:pPr>
    </w:p>
    <w:p w14:paraId="72FB13C0" w14:textId="77777777" w:rsidR="006F13A5" w:rsidRDefault="006F13A5" w:rsidP="006C19B5">
      <w:pPr>
        <w:spacing w:before="0" w:after="0" w:line="240" w:lineRule="auto"/>
        <w:jc w:val="both"/>
      </w:pPr>
      <w:r w:rsidRPr="006F13A5">
        <w:t xml:space="preserve">“Deliver” means hand over to, at the place specified in the Agreement, and acceptance of the item, whether it be a Good, a Service, a Premises, or other deliverable, by the Contractor or Company at that place and delivery has a comparable meaning; </w:t>
      </w:r>
    </w:p>
    <w:p w14:paraId="161B4344" w14:textId="77777777" w:rsidR="006C19B5" w:rsidRPr="006F13A5" w:rsidRDefault="006C19B5" w:rsidP="006C19B5">
      <w:pPr>
        <w:spacing w:before="0" w:after="0" w:line="240" w:lineRule="auto"/>
        <w:jc w:val="both"/>
      </w:pPr>
    </w:p>
    <w:p w14:paraId="2531B366" w14:textId="77777777" w:rsidR="006F13A5" w:rsidRDefault="006F13A5" w:rsidP="006C19B5">
      <w:pPr>
        <w:spacing w:before="0" w:after="0" w:line="240" w:lineRule="auto"/>
        <w:jc w:val="both"/>
      </w:pPr>
      <w:r w:rsidRPr="006F13A5">
        <w:t>“Force majeure” means unforeseen events not within the control of either Party, including but not limited to, laws or regulations, strikes, lock-outs or industrial disturbances, acts of terrorism, wars, whether declared or not declared, blockades, embargoes, insurrection, riots, civil disturbances, explosions, epidemics, landslides, earthquakes, storms, lightning, floods and washouts;</w:t>
      </w:r>
    </w:p>
    <w:p w14:paraId="41C1C303" w14:textId="77777777" w:rsidR="006C19B5" w:rsidRPr="006F13A5" w:rsidRDefault="006C19B5" w:rsidP="006C19B5">
      <w:pPr>
        <w:spacing w:before="0" w:after="0" w:line="240" w:lineRule="auto"/>
        <w:jc w:val="both"/>
      </w:pPr>
    </w:p>
    <w:p w14:paraId="7EBC1343" w14:textId="77777777" w:rsidR="006F13A5" w:rsidRDefault="006F13A5" w:rsidP="006C19B5">
      <w:pPr>
        <w:spacing w:before="0" w:after="0" w:line="240" w:lineRule="auto"/>
        <w:jc w:val="both"/>
      </w:pPr>
      <w:r w:rsidRPr="006F13A5">
        <w:t>“Good Industry Practice” means the exercise of that degree of care, skill, diligence, prudence, efficiency, foresight and timeliness which would be reasonably expected at such time from an expert supplier of services similar to the Services, such supplier seeking to comply with its contractual obligations in full and complying with all applicable Legislative Requirements;</w:t>
      </w:r>
    </w:p>
    <w:p w14:paraId="2087832A" w14:textId="77777777" w:rsidR="006C19B5" w:rsidRPr="006F13A5" w:rsidRDefault="006C19B5" w:rsidP="006C19B5">
      <w:pPr>
        <w:spacing w:before="0" w:after="0" w:line="240" w:lineRule="auto"/>
        <w:jc w:val="both"/>
      </w:pPr>
    </w:p>
    <w:p w14:paraId="103BEEEC" w14:textId="77777777" w:rsidR="006F13A5" w:rsidRDefault="006F13A5" w:rsidP="006C19B5">
      <w:pPr>
        <w:spacing w:before="0" w:after="0" w:line="240" w:lineRule="auto"/>
        <w:jc w:val="both"/>
      </w:pPr>
      <w:r w:rsidRPr="006F13A5">
        <w:t xml:space="preserve">“Goods” means any item or tangible thing provided, or to be provided, to the Company by the Contractor (or any of the Contractor’s subcontractors) pursuant to or in connection with the Agreement including, but not limited to, the materials, plant, equipment or other supplies stated in the Agreement. Where the context requires, the term “Goods” also includes “Services” as ordered in this Agreement and any ancillary services in relation to supply of goods; </w:t>
      </w:r>
    </w:p>
    <w:p w14:paraId="4C88166F" w14:textId="77777777" w:rsidR="006C19B5" w:rsidRPr="006F13A5" w:rsidRDefault="006C19B5" w:rsidP="006C19B5">
      <w:pPr>
        <w:spacing w:before="0" w:after="0" w:line="240" w:lineRule="auto"/>
        <w:jc w:val="both"/>
      </w:pPr>
    </w:p>
    <w:p w14:paraId="664997B1" w14:textId="77777777" w:rsidR="006F13A5" w:rsidRPr="006F13A5" w:rsidRDefault="006F13A5" w:rsidP="006C19B5">
      <w:pPr>
        <w:spacing w:before="0" w:after="0" w:line="240" w:lineRule="auto"/>
        <w:jc w:val="both"/>
      </w:pPr>
      <w:r w:rsidRPr="006F13A5">
        <w:t>“Insolvency Event” means the Contractor:</w:t>
      </w:r>
    </w:p>
    <w:p w14:paraId="304D57D7" w14:textId="77777777" w:rsidR="006F13A5" w:rsidRPr="006F13A5" w:rsidRDefault="006F13A5" w:rsidP="006C19B5">
      <w:pPr>
        <w:pStyle w:val="Bullet1"/>
        <w:spacing w:before="0" w:after="0" w:line="240" w:lineRule="auto"/>
        <w:jc w:val="both"/>
      </w:pPr>
      <w:r w:rsidRPr="006F13A5">
        <w:t>goes into liquidation;</w:t>
      </w:r>
    </w:p>
    <w:p w14:paraId="222F9438" w14:textId="77777777" w:rsidR="006F13A5" w:rsidRPr="006F13A5" w:rsidRDefault="006F13A5" w:rsidP="006C19B5">
      <w:pPr>
        <w:pStyle w:val="Bullet1"/>
        <w:spacing w:before="0" w:after="0" w:line="240" w:lineRule="auto"/>
        <w:jc w:val="both"/>
      </w:pPr>
      <w:r w:rsidRPr="006F13A5">
        <w:t>has a liquidator, receiver or official manager appointed to it;</w:t>
      </w:r>
    </w:p>
    <w:p w14:paraId="1655FC44" w14:textId="77777777" w:rsidR="006F13A5" w:rsidRPr="006F13A5" w:rsidRDefault="006F13A5" w:rsidP="006C19B5">
      <w:pPr>
        <w:pStyle w:val="Bullet1"/>
        <w:spacing w:before="0" w:after="0" w:line="240" w:lineRule="auto"/>
        <w:jc w:val="both"/>
      </w:pPr>
      <w:r w:rsidRPr="006F13A5">
        <w:t>becomes bankrupt;</w:t>
      </w:r>
    </w:p>
    <w:p w14:paraId="7BBB80F6" w14:textId="77777777" w:rsidR="006F13A5" w:rsidRPr="006F13A5" w:rsidRDefault="006F13A5" w:rsidP="006C19B5">
      <w:pPr>
        <w:pStyle w:val="Bullet1"/>
        <w:spacing w:before="0" w:after="0" w:line="240" w:lineRule="auto"/>
        <w:jc w:val="both"/>
      </w:pPr>
      <w:r w:rsidRPr="006F13A5">
        <w:t>enters into a scheme of arrangement with creditors;</w:t>
      </w:r>
    </w:p>
    <w:p w14:paraId="634F4969" w14:textId="77777777" w:rsidR="006F13A5" w:rsidRPr="006F13A5" w:rsidRDefault="006F13A5" w:rsidP="006C19B5">
      <w:pPr>
        <w:pStyle w:val="Bullet1"/>
        <w:spacing w:before="0" w:after="0" w:line="240" w:lineRule="auto"/>
        <w:jc w:val="both"/>
      </w:pPr>
      <w:r w:rsidRPr="006F13A5">
        <w:t>becomes unable to pay the Contractor’s debts as they become due; or</w:t>
      </w:r>
    </w:p>
    <w:p w14:paraId="73C03EA6" w14:textId="77777777" w:rsidR="006F13A5" w:rsidRDefault="006F13A5" w:rsidP="006C19B5">
      <w:pPr>
        <w:pStyle w:val="Bullet1"/>
        <w:spacing w:before="0" w:after="0" w:line="240" w:lineRule="auto"/>
        <w:jc w:val="both"/>
      </w:pPr>
      <w:r w:rsidRPr="006F13A5">
        <w:t>is insolvent or enters into or is subject to anything which has a similar purpose or effect to any of the above;</w:t>
      </w:r>
    </w:p>
    <w:p w14:paraId="313049A9" w14:textId="77777777" w:rsidR="00E5289C" w:rsidRPr="006F13A5" w:rsidRDefault="00E5289C" w:rsidP="006C19B5">
      <w:pPr>
        <w:pStyle w:val="Bullet1"/>
        <w:numPr>
          <w:ilvl w:val="0"/>
          <w:numId w:val="0"/>
        </w:numPr>
        <w:spacing w:before="0" w:after="0" w:line="240" w:lineRule="auto"/>
        <w:ind w:left="851"/>
        <w:jc w:val="both"/>
      </w:pPr>
    </w:p>
    <w:p w14:paraId="2486ACD7" w14:textId="77777777" w:rsidR="006F13A5" w:rsidRDefault="006F13A5" w:rsidP="006C19B5">
      <w:pPr>
        <w:spacing w:before="0" w:after="0" w:line="240" w:lineRule="auto"/>
        <w:jc w:val="both"/>
      </w:pPr>
      <w:r w:rsidRPr="006F13A5">
        <w:t>“Invoice” means an invoice that complies with all relevant laws in the country in which the goods and services are delivered;</w:t>
      </w:r>
    </w:p>
    <w:p w14:paraId="0829CB56" w14:textId="77777777" w:rsidR="006C19B5" w:rsidRPr="006F13A5" w:rsidRDefault="006C19B5" w:rsidP="006C19B5">
      <w:pPr>
        <w:spacing w:before="0" w:after="0" w:line="240" w:lineRule="auto"/>
        <w:jc w:val="both"/>
      </w:pPr>
    </w:p>
    <w:p w14:paraId="5DA182C7" w14:textId="77777777" w:rsidR="006F13A5" w:rsidRDefault="006F13A5" w:rsidP="006C19B5">
      <w:pPr>
        <w:spacing w:before="0" w:after="0" w:line="240" w:lineRule="auto"/>
        <w:jc w:val="both"/>
      </w:pPr>
      <w:r w:rsidRPr="006F13A5">
        <w:t xml:space="preserve">“Intellectual Property” means rights including, but not limited to, patents, copyrights, and trademarks, with regard to Goods and/or Services and other materials which bear a direct relation to or are produced, prepared, or collected in consequence of or in the course of the execution of this Agreement; </w:t>
      </w:r>
    </w:p>
    <w:p w14:paraId="2BCFE991" w14:textId="77777777" w:rsidR="006C19B5" w:rsidRPr="006F13A5" w:rsidRDefault="006C19B5" w:rsidP="006C19B5">
      <w:pPr>
        <w:spacing w:before="0" w:after="0" w:line="240" w:lineRule="auto"/>
        <w:jc w:val="both"/>
      </w:pPr>
    </w:p>
    <w:p w14:paraId="182301DC" w14:textId="77777777" w:rsidR="006F13A5" w:rsidRDefault="006F13A5" w:rsidP="006C19B5">
      <w:pPr>
        <w:spacing w:before="0" w:after="0" w:line="240" w:lineRule="auto"/>
        <w:jc w:val="both"/>
      </w:pPr>
      <w:r w:rsidRPr="006F13A5">
        <w:lastRenderedPageBreak/>
        <w:t>“Invention/Work(s)” means all data, results, discoveries, inventions, improvements, reports and other works of authorship, trade secrets, and any other work product or deliverables;</w:t>
      </w:r>
    </w:p>
    <w:p w14:paraId="655E2FB3" w14:textId="77777777" w:rsidR="006C19B5" w:rsidRPr="006F13A5" w:rsidRDefault="006C19B5" w:rsidP="006C19B5">
      <w:pPr>
        <w:spacing w:before="0" w:after="0" w:line="240" w:lineRule="auto"/>
        <w:jc w:val="both"/>
      </w:pPr>
    </w:p>
    <w:p w14:paraId="120B082D" w14:textId="77777777" w:rsidR="006F13A5" w:rsidRDefault="006F13A5" w:rsidP="006C19B5">
      <w:pPr>
        <w:spacing w:before="0" w:after="0" w:line="240" w:lineRule="auto"/>
        <w:jc w:val="both"/>
      </w:pPr>
      <w:r w:rsidRPr="006F13A5">
        <w:t>“Legislative Requirements” means any applicable law, statute, bye-law, regulation, order, consent, permit, approval, regulatory policy, guidance or industry code, rule of court or directives or requirements of any Regulatory Body, delegated or subordinate legislation or notice of any Regulatory Body;</w:t>
      </w:r>
    </w:p>
    <w:p w14:paraId="3C720B90" w14:textId="77777777" w:rsidR="006C19B5" w:rsidRPr="006F13A5" w:rsidRDefault="006C19B5" w:rsidP="006C19B5">
      <w:pPr>
        <w:spacing w:before="0" w:after="0" w:line="240" w:lineRule="auto"/>
        <w:jc w:val="both"/>
      </w:pPr>
    </w:p>
    <w:p w14:paraId="4C45631D" w14:textId="77777777" w:rsidR="006F13A5" w:rsidRDefault="006F13A5" w:rsidP="006C19B5">
      <w:pPr>
        <w:spacing w:before="0" w:after="0" w:line="240" w:lineRule="auto"/>
        <w:jc w:val="both"/>
      </w:pPr>
      <w:r w:rsidRPr="006F13A5">
        <w:t>“Loss” or “Losses” means any damage, liability, cost or expense including legal expenses;</w:t>
      </w:r>
    </w:p>
    <w:p w14:paraId="335852E4" w14:textId="77777777" w:rsidR="006C19B5" w:rsidRPr="006F13A5" w:rsidRDefault="006C19B5" w:rsidP="006C19B5">
      <w:pPr>
        <w:spacing w:before="0" w:after="0" w:line="240" w:lineRule="auto"/>
        <w:jc w:val="both"/>
      </w:pPr>
    </w:p>
    <w:p w14:paraId="1CF8354A" w14:textId="77777777" w:rsidR="006F13A5" w:rsidRDefault="006F13A5" w:rsidP="006C19B5">
      <w:pPr>
        <w:spacing w:before="0" w:after="0" w:line="240" w:lineRule="auto"/>
        <w:jc w:val="both"/>
      </w:pPr>
      <w:r w:rsidRPr="006F13A5">
        <w:t>“Material” includes property, equipment, information, data, photographs, documentation or other material in any form, including software, reports, specifications, business rules or requirements, user manuals, user guides, operations manuals, training materials and instructions, and the subject matter of any category of Intellectual Property Rights;</w:t>
      </w:r>
    </w:p>
    <w:p w14:paraId="349ED5FC" w14:textId="77777777" w:rsidR="006C19B5" w:rsidRPr="006F13A5" w:rsidRDefault="006C19B5" w:rsidP="006C19B5">
      <w:pPr>
        <w:spacing w:before="0" w:after="0" w:line="240" w:lineRule="auto"/>
        <w:jc w:val="both"/>
      </w:pPr>
    </w:p>
    <w:p w14:paraId="792124FB" w14:textId="77777777" w:rsidR="006F13A5" w:rsidRPr="006F13A5" w:rsidRDefault="006F13A5" w:rsidP="006C19B5">
      <w:pPr>
        <w:spacing w:before="0" w:after="0" w:line="240" w:lineRule="auto"/>
        <w:jc w:val="both"/>
      </w:pPr>
      <w:r w:rsidRPr="006F13A5">
        <w:t>“Party” and/or “Parties” means either the Company or the Contractor or both collectively;</w:t>
      </w:r>
    </w:p>
    <w:p w14:paraId="0794ADDE" w14:textId="77777777" w:rsidR="006F13A5" w:rsidRPr="006F13A5" w:rsidRDefault="006F13A5" w:rsidP="006C19B5">
      <w:pPr>
        <w:spacing w:before="0" w:after="0" w:line="240" w:lineRule="auto"/>
        <w:jc w:val="both"/>
      </w:pPr>
      <w:r w:rsidRPr="006F13A5">
        <w:t>“Payment Milestone” means an identified deliverable for which the Contractor is entitled to receive a payment in accordance with this Agreement;</w:t>
      </w:r>
    </w:p>
    <w:p w14:paraId="6DDEDAB6" w14:textId="77777777" w:rsidR="006F13A5" w:rsidRPr="006F13A5" w:rsidRDefault="006F13A5" w:rsidP="006C19B5">
      <w:pPr>
        <w:spacing w:before="0" w:after="0" w:line="240" w:lineRule="auto"/>
        <w:jc w:val="both"/>
      </w:pPr>
    </w:p>
    <w:p w14:paraId="197979BF" w14:textId="77777777" w:rsidR="006F13A5" w:rsidRPr="006F13A5" w:rsidRDefault="006F13A5" w:rsidP="006C19B5">
      <w:pPr>
        <w:spacing w:before="0" w:after="0" w:line="240" w:lineRule="auto"/>
        <w:jc w:val="both"/>
      </w:pPr>
      <w:r w:rsidRPr="006F13A5">
        <w:t>“Personal Data” means personal information as defined by the Legislative Requirements governing this Agreement including all Data Protection Legislation;</w:t>
      </w:r>
    </w:p>
    <w:p w14:paraId="64405127" w14:textId="77777777" w:rsidR="006F13A5" w:rsidRPr="006F13A5" w:rsidRDefault="006F13A5" w:rsidP="006C19B5">
      <w:pPr>
        <w:spacing w:before="0" w:after="0" w:line="240" w:lineRule="auto"/>
        <w:jc w:val="both"/>
      </w:pPr>
    </w:p>
    <w:p w14:paraId="12762AEC" w14:textId="77777777" w:rsidR="006F13A5" w:rsidRPr="006F13A5" w:rsidRDefault="006F13A5" w:rsidP="006C19B5">
      <w:pPr>
        <w:spacing w:before="0" w:after="0" w:line="240" w:lineRule="auto"/>
        <w:jc w:val="both"/>
      </w:pPr>
      <w:r w:rsidRPr="006F13A5">
        <w:t>“Personnel” means the officers, employees, agents, advisers, contractors and subcontractors (including their respective personnel) of either party (or the Client, if applicable);</w:t>
      </w:r>
    </w:p>
    <w:p w14:paraId="5A596CD6" w14:textId="77777777" w:rsidR="006F13A5" w:rsidRPr="006F13A5" w:rsidRDefault="006F13A5" w:rsidP="006C19B5">
      <w:pPr>
        <w:spacing w:before="0" w:after="0" w:line="240" w:lineRule="auto"/>
        <w:jc w:val="both"/>
      </w:pPr>
    </w:p>
    <w:p w14:paraId="33B12410" w14:textId="77777777" w:rsidR="006F13A5" w:rsidRDefault="006F13A5" w:rsidP="006C19B5">
      <w:pPr>
        <w:spacing w:before="0" w:after="0" w:line="240" w:lineRule="auto"/>
        <w:jc w:val="both"/>
      </w:pPr>
      <w:r w:rsidRPr="006F13A5">
        <w:t xml:space="preserve">“Pre-existing Intellectual Property” means Material or Inventions/Work(s) in existence prior to the date of this Agreement, developed by the Contractor or an associated entity, and utilised in conjunction with or for developing Project Material; </w:t>
      </w:r>
    </w:p>
    <w:p w14:paraId="11F4E63F" w14:textId="77777777" w:rsidR="006C19B5" w:rsidRPr="006F13A5" w:rsidRDefault="006C19B5" w:rsidP="006C19B5">
      <w:pPr>
        <w:spacing w:before="0" w:after="0" w:line="240" w:lineRule="auto"/>
        <w:jc w:val="both"/>
      </w:pPr>
    </w:p>
    <w:p w14:paraId="2DC136E1" w14:textId="77777777" w:rsidR="006F13A5" w:rsidRDefault="006F13A5" w:rsidP="006C19B5">
      <w:pPr>
        <w:spacing w:before="0" w:after="0" w:line="240" w:lineRule="auto"/>
        <w:jc w:val="both"/>
      </w:pPr>
      <w:r w:rsidRPr="006F13A5">
        <w:t xml:space="preserve"> “Price” means the price, exclusive of any taxes, payable by the Company as stated in the Agreement;</w:t>
      </w:r>
    </w:p>
    <w:p w14:paraId="4218F45A" w14:textId="77777777" w:rsidR="006C19B5" w:rsidRPr="006F13A5" w:rsidRDefault="006C19B5" w:rsidP="006C19B5">
      <w:pPr>
        <w:spacing w:before="0" w:after="0" w:line="240" w:lineRule="auto"/>
        <w:jc w:val="both"/>
      </w:pPr>
    </w:p>
    <w:p w14:paraId="68633100" w14:textId="77777777" w:rsidR="006F13A5" w:rsidRPr="006F13A5" w:rsidRDefault="006F13A5" w:rsidP="006C19B5">
      <w:pPr>
        <w:spacing w:before="0" w:after="0" w:line="240" w:lineRule="auto"/>
        <w:jc w:val="both"/>
      </w:pPr>
      <w:r w:rsidRPr="006F13A5">
        <w:t>“Project Material” means all Material:</w:t>
      </w:r>
    </w:p>
    <w:p w14:paraId="405BAFFB" w14:textId="77777777" w:rsidR="006F13A5" w:rsidRPr="006F13A5" w:rsidRDefault="006F13A5" w:rsidP="006C19B5">
      <w:pPr>
        <w:pStyle w:val="Bullet1"/>
        <w:spacing w:before="0" w:after="0" w:line="240" w:lineRule="auto"/>
        <w:jc w:val="both"/>
      </w:pPr>
      <w:r w:rsidRPr="006F13A5">
        <w:t>brought into existence or supplied as part of or for the purpose of performing the Services; or</w:t>
      </w:r>
    </w:p>
    <w:p w14:paraId="187B0801" w14:textId="77777777" w:rsidR="006F13A5" w:rsidRPr="006F13A5" w:rsidRDefault="006F13A5" w:rsidP="006C19B5">
      <w:pPr>
        <w:pStyle w:val="Bullet1"/>
        <w:spacing w:before="0" w:after="0" w:line="240" w:lineRule="auto"/>
        <w:jc w:val="both"/>
      </w:pPr>
      <w:r w:rsidRPr="006F13A5">
        <w:t>copied or derived from the above Material;</w:t>
      </w:r>
    </w:p>
    <w:p w14:paraId="42EEBD58" w14:textId="77777777" w:rsidR="006F13A5" w:rsidRPr="006F13A5" w:rsidRDefault="006F13A5" w:rsidP="006C19B5">
      <w:pPr>
        <w:spacing w:before="0" w:after="0" w:line="240" w:lineRule="auto"/>
        <w:jc w:val="both"/>
      </w:pPr>
    </w:p>
    <w:p w14:paraId="5BE2AE89" w14:textId="77777777" w:rsidR="006F13A5" w:rsidRPr="006F13A5" w:rsidRDefault="006F13A5" w:rsidP="006C19B5">
      <w:pPr>
        <w:spacing w:before="0" w:after="0" w:line="240" w:lineRule="auto"/>
        <w:jc w:val="both"/>
      </w:pPr>
      <w:r w:rsidRPr="006F13A5">
        <w:t xml:space="preserve">“Record” means a document or anything constituting a piece of </w:t>
      </w:r>
      <w:r w:rsidR="00E5289C">
        <w:t xml:space="preserve">evidence about the past, or an account kept in writing or in some other permanent form </w:t>
      </w:r>
      <w:r w:rsidRPr="006F13A5">
        <w:t>(ele</w:t>
      </w:r>
      <w:r w:rsidR="00E5289C">
        <w:t>ctronic or otherwise)</w:t>
      </w:r>
      <w:r w:rsidRPr="006F13A5">
        <w:t xml:space="preserve"> that Records information relevant to the Company’s operations;</w:t>
      </w:r>
    </w:p>
    <w:p w14:paraId="224EA83F" w14:textId="77777777" w:rsidR="006F13A5" w:rsidRPr="006F13A5" w:rsidRDefault="006F13A5" w:rsidP="006C19B5">
      <w:pPr>
        <w:spacing w:before="0" w:after="0" w:line="240" w:lineRule="auto"/>
        <w:jc w:val="both"/>
      </w:pPr>
    </w:p>
    <w:p w14:paraId="3E9930A2" w14:textId="77777777" w:rsidR="006F13A5" w:rsidRPr="006F13A5" w:rsidRDefault="006F13A5" w:rsidP="006C19B5">
      <w:pPr>
        <w:spacing w:before="0" w:after="0" w:line="240" w:lineRule="auto"/>
        <w:jc w:val="both"/>
      </w:pPr>
      <w:r w:rsidRPr="006F13A5">
        <w:t>“Regulatory Bodies” means those government departments, regulatory, statutory and other entities, committees and bodies which, whether under statute, rules, regulations, codes of practice or otherwise, are entitled to regulate, investigate, or influence the matters dealt with in this Agreement or any other affairs of the Company or the Client and “Regulatory Body” will be construed accordingly;</w:t>
      </w:r>
    </w:p>
    <w:p w14:paraId="15EB9617" w14:textId="77777777" w:rsidR="006F13A5" w:rsidRPr="006F13A5" w:rsidRDefault="006F13A5" w:rsidP="006C19B5">
      <w:pPr>
        <w:spacing w:before="0" w:after="0" w:line="240" w:lineRule="auto"/>
        <w:jc w:val="both"/>
      </w:pPr>
    </w:p>
    <w:p w14:paraId="09E99EAA" w14:textId="77777777" w:rsidR="006F13A5" w:rsidRDefault="006F13A5" w:rsidP="006C19B5">
      <w:pPr>
        <w:spacing w:before="0" w:after="0" w:line="240" w:lineRule="auto"/>
        <w:jc w:val="both"/>
      </w:pPr>
      <w:r w:rsidRPr="006F13A5">
        <w:t>“Services” means any service provided, or to be provided, to the Company by the Contractor (or any of the Contractor’s subcontractors) pursuant to or in connection with the Agreement including, but not limited to, the services expressly stated in the Agreement together with any Services that are necessary to perform those Services and any Services associated with the supply of the Goods; and</w:t>
      </w:r>
    </w:p>
    <w:p w14:paraId="2921F2F1" w14:textId="77777777" w:rsidR="006C19B5" w:rsidRDefault="006C19B5" w:rsidP="006C19B5">
      <w:pPr>
        <w:spacing w:before="0" w:after="0" w:line="240" w:lineRule="auto"/>
        <w:jc w:val="both"/>
      </w:pPr>
    </w:p>
    <w:p w14:paraId="62789CF9" w14:textId="77777777" w:rsidR="00E5289C" w:rsidRDefault="006F13A5" w:rsidP="006C19B5">
      <w:pPr>
        <w:pStyle w:val="Body"/>
        <w:spacing w:before="0" w:after="0" w:line="240" w:lineRule="auto"/>
        <w:jc w:val="both"/>
      </w:pPr>
      <w:r w:rsidRPr="006F13A5">
        <w:t>“Third Party Material” means any Material made available by the Subcontractor for the purposes of this Agreement in which a third party holds Intellectual Property Rights.</w:t>
      </w:r>
      <w:r>
        <w:br w:type="page"/>
      </w:r>
    </w:p>
    <w:p w14:paraId="482AE5A8" w14:textId="77777777" w:rsidR="00E5289C" w:rsidRDefault="00E5289C" w:rsidP="00E5289C">
      <w:pPr>
        <w:pStyle w:val="Body"/>
      </w:pPr>
    </w:p>
    <w:p w14:paraId="30B938C5" w14:textId="77777777" w:rsidR="008D7D09" w:rsidRPr="00E5289C" w:rsidRDefault="008D7D09" w:rsidP="00E5289C">
      <w:pPr>
        <w:pStyle w:val="Head3"/>
        <w:numPr>
          <w:ilvl w:val="0"/>
          <w:numId w:val="0"/>
        </w:numPr>
      </w:pPr>
      <w:r w:rsidRPr="008D7D09">
        <w:t xml:space="preserve">Annex E: Policies and Procedures </w:t>
      </w:r>
    </w:p>
    <w:p w14:paraId="0B2F04A8" w14:textId="77777777" w:rsidR="008D7D09" w:rsidRPr="008D7D09" w:rsidRDefault="008D7D09" w:rsidP="008D7D09">
      <w:pPr>
        <w:rPr>
          <w:b/>
        </w:rPr>
      </w:pPr>
      <w:r w:rsidRPr="008D7D09">
        <w:rPr>
          <w:b/>
        </w:rPr>
        <w:t>TO BE READ, ACKNOWLEDGED, AND COMPLIED WITH:</w:t>
      </w:r>
    </w:p>
    <w:p w14:paraId="25D24D64" w14:textId="77777777" w:rsidR="008D7D09" w:rsidRDefault="008D7D09" w:rsidP="008D7D09">
      <w:pPr>
        <w:pStyle w:val="Bullet1"/>
      </w:pPr>
      <w:r>
        <w:t>Business Partner Code of Conduct</w:t>
      </w:r>
    </w:p>
    <w:p w14:paraId="378CB0A1" w14:textId="6FC44588" w:rsidR="00BA00A9" w:rsidRDefault="00BA00A9" w:rsidP="008D7D09">
      <w:pPr>
        <w:pStyle w:val="Bullet1"/>
      </w:pPr>
      <w:r>
        <w:t>Child Protection Guidelines</w:t>
      </w:r>
    </w:p>
    <w:p w14:paraId="57AC6220" w14:textId="037115E6" w:rsidR="0086674B" w:rsidRDefault="0086674B" w:rsidP="008D7D09">
      <w:pPr>
        <w:pStyle w:val="Bullet1"/>
      </w:pPr>
      <w:r>
        <w:t>Preventing Sexual Exploitation, Abuse and Harassment (PSEAH) Guidelines</w:t>
      </w:r>
    </w:p>
    <w:sdt>
      <w:sdtPr>
        <w:id w:val="1870416757"/>
        <w:placeholder>
          <w:docPart w:val="DefaultPlaceholder_1081868574"/>
        </w:placeholder>
      </w:sdtPr>
      <w:sdtEndPr>
        <w:rPr>
          <w:szCs w:val="20"/>
        </w:rPr>
      </w:sdtEndPr>
      <w:sdtContent>
        <w:p w14:paraId="0D4AD93F" w14:textId="1F456ACA" w:rsidR="00A3030A" w:rsidRDefault="00A3030A" w:rsidP="008D7D09">
          <w:pPr>
            <w:pStyle w:val="Bullet1"/>
          </w:pPr>
          <w:r>
            <w:t>Modern Slavery Guidelines</w:t>
          </w:r>
          <w:r w:rsidR="004172A5">
            <w:t xml:space="preserve"> </w:t>
          </w:r>
        </w:p>
      </w:sdtContent>
    </w:sdt>
    <w:p w14:paraId="0FEFBD30" w14:textId="77777777" w:rsidR="008D7D09" w:rsidRDefault="008D7D09" w:rsidP="008D7D09">
      <w:r>
        <w:t xml:space="preserve">All documents can be downloaded in full at </w:t>
      </w:r>
      <w:hyperlink r:id="rId13" w:history="1">
        <w:r w:rsidR="00E5289C" w:rsidRPr="00EE4401">
          <w:rPr>
            <w:rStyle w:val="Hyperlink"/>
          </w:rPr>
          <w:t>http://www.thepalladiumgroup.com/policies</w:t>
        </w:r>
      </w:hyperlink>
      <w:r w:rsidR="00E5289C">
        <w:t xml:space="preserve"> </w:t>
      </w:r>
    </w:p>
    <w:p w14:paraId="7B399554" w14:textId="77777777" w:rsidR="008D7D09" w:rsidRDefault="008D7D09">
      <w:r>
        <w:br w:type="page"/>
      </w:r>
    </w:p>
    <w:p w14:paraId="6B22AEE0" w14:textId="77777777" w:rsidR="006F13A5" w:rsidRDefault="00E5289C" w:rsidP="00E5289C">
      <w:pPr>
        <w:pStyle w:val="Head3"/>
        <w:numPr>
          <w:ilvl w:val="0"/>
          <w:numId w:val="0"/>
        </w:numPr>
        <w:ind w:left="851" w:hanging="851"/>
      </w:pPr>
      <w:r>
        <w:lastRenderedPageBreak/>
        <w:t xml:space="preserve">Annex F: </w:t>
      </w:r>
      <w:r w:rsidR="008D7D09" w:rsidRPr="008D7D09">
        <w:t>Client Standard Terms and Conditions (if applicable)</w:t>
      </w:r>
    </w:p>
    <w:tbl>
      <w:tblPr>
        <w:tblStyle w:val="TableGrid1"/>
        <w:tblW w:w="5000" w:type="pct"/>
        <w:tblLook w:val="04A0" w:firstRow="1" w:lastRow="0" w:firstColumn="1" w:lastColumn="0" w:noHBand="0" w:noVBand="1"/>
      </w:tblPr>
      <w:tblGrid>
        <w:gridCol w:w="9628"/>
      </w:tblGrid>
      <w:tr w:rsidR="00E5289C" w:rsidRPr="00E5289C" w14:paraId="0326E408" w14:textId="77777777" w:rsidTr="00E5289C">
        <w:trPr>
          <w:trHeight w:val="1003"/>
        </w:trPr>
        <w:tc>
          <w:tcPr>
            <w:tcW w:w="5000" w:type="pct"/>
          </w:tcPr>
          <w:sdt>
            <w:sdtPr>
              <w:rPr>
                <w:rStyle w:val="PalladiumStandard"/>
                <w:color w:val="808080" w:themeColor="background1" w:themeShade="80"/>
              </w:rPr>
              <w:id w:val="1077862885"/>
              <w:placeholder>
                <w:docPart w:val="8FAB60B744DE469496139C91E3EFF6D7"/>
              </w:placeholder>
              <w:showingPlcHdr/>
            </w:sdtPr>
            <w:sdtEndPr>
              <w:rPr>
                <w:rStyle w:val="DefaultParagraphFont"/>
                <w:rFonts w:ascii="Calibri" w:hAnsi="Calibri" w:cs="Arial"/>
              </w:rPr>
            </w:sdtEndPr>
            <w:sdtContent>
              <w:p w14:paraId="2C9BAEDA" w14:textId="77777777" w:rsidR="008D7D09" w:rsidRPr="00E5289C" w:rsidRDefault="008D7D09" w:rsidP="008D7D09">
                <w:pPr>
                  <w:tabs>
                    <w:tab w:val="left" w:pos="480"/>
                  </w:tabs>
                  <w:ind w:right="-180"/>
                  <w:rPr>
                    <w:rFonts w:ascii="Arial" w:hAnsi="Arial" w:cs="Arial"/>
                    <w:color w:val="808080" w:themeColor="background1" w:themeShade="80"/>
                  </w:rPr>
                </w:pPr>
                <w:r w:rsidRPr="00D13BD7">
                  <w:rPr>
                    <w:rStyle w:val="NoSpacingChar"/>
                    <w:rFonts w:asciiTheme="majorHAnsi" w:hAnsiTheme="majorHAnsi" w:cstheme="majorHAnsi"/>
                    <w:color w:val="auto"/>
                    <w:sz w:val="20"/>
                    <w:szCs w:val="20"/>
                  </w:rPr>
                  <w:t>Insert Client Standard Terms and Conditions here. If not applicable type “Not Applicable”.</w:t>
                </w:r>
              </w:p>
            </w:sdtContent>
          </w:sdt>
          <w:p w14:paraId="6B8FB530" w14:textId="77777777" w:rsidR="008D7D09" w:rsidRPr="00E5289C" w:rsidRDefault="008D7D09" w:rsidP="006F13A5">
            <w:pPr>
              <w:rPr>
                <w:b/>
                <w:color w:val="808080" w:themeColor="background1" w:themeShade="80"/>
              </w:rPr>
            </w:pPr>
          </w:p>
        </w:tc>
      </w:tr>
    </w:tbl>
    <w:p w14:paraId="0606C879" w14:textId="789C4D4E" w:rsidR="008D7D09" w:rsidRPr="008D7D09" w:rsidRDefault="008D7D09" w:rsidP="006F13A5">
      <w:pPr>
        <w:rPr>
          <w:b/>
        </w:rPr>
      </w:pPr>
    </w:p>
    <w:sectPr w:rsidR="008D7D09" w:rsidRPr="008D7D09" w:rsidSect="00833B8B">
      <w:footerReference w:type="default" r:id="rId14"/>
      <w:headerReference w:type="first" r:id="rId15"/>
      <w:footerReference w:type="first" r:id="rId16"/>
      <w:pgSz w:w="11906" w:h="16838"/>
      <w:pgMar w:top="1135" w:right="1134" w:bottom="1276" w:left="1134" w:header="709" w:footer="7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0C1E22" w14:textId="77777777" w:rsidR="007C586A" w:rsidRDefault="007C586A" w:rsidP="00AD0C8A">
      <w:pPr>
        <w:spacing w:after="0" w:line="240" w:lineRule="auto"/>
      </w:pPr>
      <w:r>
        <w:separator/>
      </w:r>
    </w:p>
    <w:p w14:paraId="25ECB906" w14:textId="77777777" w:rsidR="007C586A" w:rsidRDefault="007C586A"/>
  </w:endnote>
  <w:endnote w:type="continuationSeparator" w:id="0">
    <w:p w14:paraId="07897CD6" w14:textId="77777777" w:rsidR="007C586A" w:rsidRDefault="007C586A" w:rsidP="00AD0C8A">
      <w:pPr>
        <w:spacing w:after="0" w:line="240" w:lineRule="auto"/>
      </w:pPr>
      <w:r>
        <w:continuationSeparator/>
      </w:r>
    </w:p>
    <w:p w14:paraId="4086E081" w14:textId="77777777" w:rsidR="007C586A" w:rsidRDefault="007C58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TT) Regular">
    <w:altName w:val="Cambria"/>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9B6461" w14:textId="7C64ADB9" w:rsidR="00220196" w:rsidRDefault="00000000" w:rsidP="00833B8B">
    <w:pPr>
      <w:pStyle w:val="Pagefooter"/>
    </w:pPr>
    <w:sdt>
      <w:sdtPr>
        <w:alias w:val="Title"/>
        <w:tag w:val=""/>
        <w:id w:val="-736636889"/>
        <w:dataBinding w:prefixMappings="xmlns:ns0='http://purl.org/dc/elements/1.1/' xmlns:ns1='http://schemas.openxmlformats.org/package/2006/metadata/core-properties' " w:xpath="/ns1:coreProperties[1]/ns0:title[1]" w:storeItemID="{6C3C8BC8-F283-45AE-878A-BAB7291924A1}"/>
        <w:text/>
      </w:sdtPr>
      <w:sdtContent>
        <w:r w:rsidR="00BD4B58">
          <w:t>GBL PC01 SOP01 TL23 Agreement to provide services</w:t>
        </w:r>
      </w:sdtContent>
    </w:sdt>
    <w:r w:rsidR="00220196">
      <w:tab/>
    </w:r>
    <w:sdt>
      <w:sdtPr>
        <w:id w:val="-519702270"/>
        <w:docPartObj>
          <w:docPartGallery w:val="Page Numbers (Bottom of Page)"/>
          <w:docPartUnique/>
        </w:docPartObj>
      </w:sdtPr>
      <w:sdtEndPr>
        <w:rPr>
          <w:rStyle w:val="PagenumberChar"/>
        </w:rPr>
      </w:sdtEndPr>
      <w:sdtContent>
        <w:r w:rsidR="00220196" w:rsidRPr="001E71F4">
          <w:rPr>
            <w:rStyle w:val="PagenumberChar"/>
          </w:rPr>
          <w:fldChar w:fldCharType="begin"/>
        </w:r>
        <w:r w:rsidR="00220196" w:rsidRPr="001E71F4">
          <w:rPr>
            <w:rStyle w:val="PagenumberChar"/>
          </w:rPr>
          <w:instrText xml:space="preserve"> PAGE   \* MERGEFORMAT </w:instrText>
        </w:r>
        <w:r w:rsidR="00220196" w:rsidRPr="001E71F4">
          <w:rPr>
            <w:rStyle w:val="PagenumberChar"/>
          </w:rPr>
          <w:fldChar w:fldCharType="separate"/>
        </w:r>
        <w:r w:rsidR="004172A5">
          <w:rPr>
            <w:rStyle w:val="PagenumberChar"/>
          </w:rPr>
          <w:t>22</w:t>
        </w:r>
        <w:r w:rsidR="00220196" w:rsidRPr="001E71F4">
          <w:rPr>
            <w:rStyle w:val="PagenumberChar"/>
          </w:rPr>
          <w:fldChar w:fldCharType="end"/>
        </w:r>
      </w:sdtContent>
    </w:sdt>
    <w:r w:rsidR="00220196">
      <w:rPr>
        <w:rStyle w:val="PagenumberChar"/>
      </w:rPr>
      <w:t xml:space="preserve"> / </w:t>
    </w:r>
    <w:r w:rsidR="00220196">
      <w:rPr>
        <w:rStyle w:val="PagenumberChar"/>
      </w:rPr>
      <w:fldChar w:fldCharType="begin"/>
    </w:r>
    <w:r w:rsidR="00220196">
      <w:rPr>
        <w:rStyle w:val="PagenumberChar"/>
      </w:rPr>
      <w:instrText xml:space="preserve"> NUMPAGES   \* MERGEFORMAT </w:instrText>
    </w:r>
    <w:r w:rsidR="00220196">
      <w:rPr>
        <w:rStyle w:val="PagenumberChar"/>
      </w:rPr>
      <w:fldChar w:fldCharType="separate"/>
    </w:r>
    <w:r w:rsidR="004172A5">
      <w:rPr>
        <w:rStyle w:val="PagenumberChar"/>
      </w:rPr>
      <w:t>22</w:t>
    </w:r>
    <w:r w:rsidR="00220196">
      <w:rPr>
        <w:rStyle w:val="PagenumberChar"/>
      </w:rPr>
      <w:fldChar w:fldCharType="end"/>
    </w:r>
    <w:r w:rsidR="00220196">
      <w:rPr>
        <w:rStyle w:val="PagenumberChar"/>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879B81" w14:textId="538C237C" w:rsidR="00220196" w:rsidRPr="001E4C46" w:rsidRDefault="00000000" w:rsidP="001E4C46">
    <w:pPr>
      <w:pStyle w:val="Pagefooter"/>
    </w:pPr>
    <w:sdt>
      <w:sdtPr>
        <w:alias w:val="Title"/>
        <w:tag w:val=""/>
        <w:id w:val="676547442"/>
        <w:dataBinding w:prefixMappings="xmlns:ns0='http://purl.org/dc/elements/1.1/' xmlns:ns1='http://schemas.openxmlformats.org/package/2006/metadata/core-properties' " w:xpath="/ns1:coreProperties[1]/ns0:title[1]" w:storeItemID="{6C3C8BC8-F283-45AE-878A-BAB7291924A1}"/>
        <w:text/>
      </w:sdtPr>
      <w:sdtContent>
        <w:r w:rsidR="00BD4B58">
          <w:rPr>
            <w:lang w:val="en-AU"/>
          </w:rPr>
          <w:t>GBL PC01 SOP01 TL23 Agreement to provide services</w:t>
        </w:r>
      </w:sdtContent>
    </w:sdt>
    <w:r w:rsidR="00220196">
      <w:tab/>
    </w:r>
    <w:sdt>
      <w:sdtPr>
        <w:id w:val="-1532725237"/>
        <w:docPartObj>
          <w:docPartGallery w:val="Page Numbers (Bottom of Page)"/>
          <w:docPartUnique/>
        </w:docPartObj>
      </w:sdtPr>
      <w:sdtEndPr>
        <w:rPr>
          <w:rStyle w:val="PagenumberChar"/>
        </w:rPr>
      </w:sdtEndPr>
      <w:sdtContent>
        <w:r w:rsidR="00220196" w:rsidRPr="001E71F4">
          <w:rPr>
            <w:rStyle w:val="PagenumberChar"/>
          </w:rPr>
          <w:fldChar w:fldCharType="begin"/>
        </w:r>
        <w:r w:rsidR="00220196" w:rsidRPr="001E71F4">
          <w:rPr>
            <w:rStyle w:val="PagenumberChar"/>
          </w:rPr>
          <w:instrText xml:space="preserve"> PAGE   \* MERGEFORMAT </w:instrText>
        </w:r>
        <w:r w:rsidR="00220196" w:rsidRPr="001E71F4">
          <w:rPr>
            <w:rStyle w:val="PagenumberChar"/>
          </w:rPr>
          <w:fldChar w:fldCharType="separate"/>
        </w:r>
        <w:r w:rsidR="004172A5">
          <w:rPr>
            <w:rStyle w:val="PagenumberChar"/>
          </w:rPr>
          <w:t>1</w:t>
        </w:r>
        <w:r w:rsidR="00220196" w:rsidRPr="001E71F4">
          <w:rPr>
            <w:rStyle w:val="PagenumberChar"/>
          </w:rPr>
          <w:fldChar w:fldCharType="end"/>
        </w:r>
      </w:sdtContent>
    </w:sdt>
    <w:r w:rsidR="00220196">
      <w:rPr>
        <w:rStyle w:val="PagenumberChar"/>
      </w:rPr>
      <w:t xml:space="preserve"> / </w:t>
    </w:r>
    <w:r w:rsidR="00220196">
      <w:rPr>
        <w:rStyle w:val="PagenumberChar"/>
      </w:rPr>
      <w:fldChar w:fldCharType="begin"/>
    </w:r>
    <w:r w:rsidR="00220196">
      <w:rPr>
        <w:rStyle w:val="PagenumberChar"/>
      </w:rPr>
      <w:instrText xml:space="preserve"> NUMPAGES   \* MERGEFORMAT </w:instrText>
    </w:r>
    <w:r w:rsidR="00220196">
      <w:rPr>
        <w:rStyle w:val="PagenumberChar"/>
      </w:rPr>
      <w:fldChar w:fldCharType="separate"/>
    </w:r>
    <w:r w:rsidR="004172A5">
      <w:rPr>
        <w:rStyle w:val="PagenumberChar"/>
      </w:rPr>
      <w:t>22</w:t>
    </w:r>
    <w:r w:rsidR="00220196">
      <w:rPr>
        <w:rStyle w:val="PagenumberCha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D1B2A4" w14:textId="77777777" w:rsidR="007C586A" w:rsidRDefault="007C586A" w:rsidP="00AD0C8A">
      <w:pPr>
        <w:spacing w:after="0" w:line="240" w:lineRule="auto"/>
      </w:pPr>
      <w:r>
        <w:separator/>
      </w:r>
    </w:p>
    <w:p w14:paraId="11BEF421" w14:textId="77777777" w:rsidR="007C586A" w:rsidRDefault="007C586A"/>
  </w:footnote>
  <w:footnote w:type="continuationSeparator" w:id="0">
    <w:p w14:paraId="05701C63" w14:textId="77777777" w:rsidR="007C586A" w:rsidRDefault="007C586A" w:rsidP="00AD0C8A">
      <w:pPr>
        <w:spacing w:after="0" w:line="240" w:lineRule="auto"/>
      </w:pPr>
      <w:r>
        <w:continuationSeparator/>
      </w:r>
    </w:p>
    <w:p w14:paraId="38FDB930" w14:textId="77777777" w:rsidR="007C586A" w:rsidRDefault="007C586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934292" w14:textId="77777777" w:rsidR="00220196" w:rsidRDefault="00220196" w:rsidP="0006416B">
    <w:pPr>
      <w:spacing w:after="0" w:line="120" w:lineRule="auto"/>
    </w:pPr>
    <w:r>
      <w:rPr>
        <w:noProof/>
        <w:lang w:eastAsia="en-GB"/>
      </w:rPr>
      <w:drawing>
        <wp:anchor distT="0" distB="0" distL="114300" distR="114300" simplePos="0" relativeHeight="251659264" behindDoc="1" locked="0" layoutInCell="1" allowOverlap="1" wp14:anchorId="0A2E7479" wp14:editId="333704C0">
          <wp:simplePos x="0" y="0"/>
          <wp:positionH relativeFrom="column">
            <wp:posOffset>-720090</wp:posOffset>
          </wp:positionH>
          <wp:positionV relativeFrom="paragraph">
            <wp:posOffset>-450215</wp:posOffset>
          </wp:positionV>
          <wp:extent cx="7562215" cy="1799590"/>
          <wp:effectExtent l="0" t="0" r="635" b="0"/>
          <wp:wrapSquare wrapText="bothSides"/>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215" cy="17995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4" type="#_x0000_t75" style="width:10pt;height:10pt" o:bullet="t">
        <v:imagedata r:id="rId1" o:title="Bullet-one"/>
      </v:shape>
    </w:pict>
  </w:numPicBullet>
  <w:numPicBullet w:numPicBulletId="1">
    <w:pict>
      <v:shape id="_x0000_i1125" type="#_x0000_t75" style="width:10pt;height:10pt" o:bullet="t">
        <v:imagedata r:id="rId2" o:title="Bullet-two"/>
      </v:shape>
    </w:pict>
  </w:numPicBullet>
  <w:abstractNum w:abstractNumId="0" w15:restartNumberingAfterBreak="0">
    <w:nsid w:val="00027662"/>
    <w:multiLevelType w:val="multilevel"/>
    <w:tmpl w:val="D18EE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01F506D"/>
    <w:multiLevelType w:val="hybridMultilevel"/>
    <w:tmpl w:val="2124C2C8"/>
    <w:lvl w:ilvl="0" w:tplc="0C090019">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1012494"/>
    <w:multiLevelType w:val="hybridMultilevel"/>
    <w:tmpl w:val="010EB9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3F17539"/>
    <w:multiLevelType w:val="hybridMultilevel"/>
    <w:tmpl w:val="9FEA82CE"/>
    <w:lvl w:ilvl="0" w:tplc="0C09000F">
      <w:start w:val="1"/>
      <w:numFmt w:val="decimal"/>
      <w:lvlText w:val="%1."/>
      <w:lvlJc w:val="left"/>
      <w:pPr>
        <w:ind w:left="720" w:hanging="363"/>
      </w:pPr>
      <w:rPr>
        <w:rFonts w:hint="default"/>
      </w:rPr>
    </w:lvl>
    <w:lvl w:ilvl="1" w:tplc="BCD4ACA2">
      <w:start w:val="1"/>
      <w:numFmt w:val="bullet"/>
      <w:lvlText w:val="•"/>
      <w:lvlJc w:val="left"/>
      <w:pPr>
        <w:ind w:left="720" w:hanging="363"/>
      </w:pPr>
      <w:rPr>
        <w:rFonts w:ascii="Arial" w:eastAsia="Arial" w:hAnsi="Aria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51C3D8C"/>
    <w:multiLevelType w:val="multilevel"/>
    <w:tmpl w:val="C7D61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BEE6D9D"/>
    <w:multiLevelType w:val="hybridMultilevel"/>
    <w:tmpl w:val="B2EEE66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C7801BD"/>
    <w:multiLevelType w:val="multilevel"/>
    <w:tmpl w:val="AFAA9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C9C773E"/>
    <w:multiLevelType w:val="multilevel"/>
    <w:tmpl w:val="95D0D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FE1622D"/>
    <w:multiLevelType w:val="multilevel"/>
    <w:tmpl w:val="61BE1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1C57295"/>
    <w:multiLevelType w:val="multilevel"/>
    <w:tmpl w:val="22544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25F76EE"/>
    <w:multiLevelType w:val="multilevel"/>
    <w:tmpl w:val="1E34127E"/>
    <w:styleLink w:val="HeadList2"/>
    <w:lvl w:ilvl="0">
      <w:start w:val="1"/>
      <w:numFmt w:val="decimal"/>
      <w:lvlText w:val="%1."/>
      <w:lvlJc w:val="left"/>
      <w:pPr>
        <w:tabs>
          <w:tab w:val="num" w:pos="1418"/>
        </w:tabs>
        <w:ind w:left="0" w:firstLine="0"/>
      </w:pPr>
      <w:rPr>
        <w:rFonts w:asciiTheme="majorHAnsi" w:hAnsiTheme="majorHAnsi"/>
        <w:b/>
        <w:color w:val="05C3DE" w:themeColor="accent1"/>
        <w:sz w:val="60"/>
      </w:rPr>
    </w:lvl>
    <w:lvl w:ilvl="1">
      <w:start w:val="1"/>
      <w:numFmt w:val="decimal"/>
      <w:lvlText w:val="%1.%2."/>
      <w:lvlJc w:val="left"/>
      <w:pPr>
        <w:tabs>
          <w:tab w:val="num" w:pos="1418"/>
        </w:tabs>
        <w:ind w:left="0" w:firstLine="0"/>
      </w:pPr>
      <w:rPr>
        <w:rFonts w:hint="default"/>
        <w:b/>
        <w:i w:val="0"/>
      </w:rPr>
    </w:lvl>
    <w:lvl w:ilvl="2">
      <w:start w:val="1"/>
      <w:numFmt w:val="decimal"/>
      <w:lvlText w:val="%1.%2.%3."/>
      <w:lvlJc w:val="left"/>
      <w:pPr>
        <w:tabs>
          <w:tab w:val="num" w:pos="1418"/>
        </w:tabs>
        <w:ind w:left="0" w:firstLine="0"/>
      </w:pPr>
      <w:rPr>
        <w:rFonts w:hint="default"/>
        <w:b/>
        <w:i w:val="0"/>
      </w:rPr>
    </w:lvl>
    <w:lvl w:ilvl="3">
      <w:start w:val="1"/>
      <w:numFmt w:val="decimal"/>
      <w:lvlText w:val="%1.%2.%3.%4."/>
      <w:lvlJc w:val="left"/>
      <w:pPr>
        <w:tabs>
          <w:tab w:val="num" w:pos="1418"/>
        </w:tabs>
        <w:ind w:left="0" w:firstLine="0"/>
      </w:pPr>
      <w:rPr>
        <w:rFonts w:hint="default"/>
        <w:b/>
        <w:i w:val="0"/>
      </w:rPr>
    </w:lvl>
    <w:lvl w:ilvl="4">
      <w:start w:val="1"/>
      <w:numFmt w:val="decimal"/>
      <w:lvlText w:val="%1.%2.%3.%4.%5."/>
      <w:lvlJc w:val="left"/>
      <w:pPr>
        <w:tabs>
          <w:tab w:val="num" w:pos="1418"/>
        </w:tabs>
        <w:ind w:left="0" w:firstLine="0"/>
      </w:pPr>
      <w:rPr>
        <w:rFonts w:hint="default"/>
        <w:b/>
        <w:i w:val="0"/>
      </w:rPr>
    </w:lvl>
    <w:lvl w:ilvl="5">
      <w:start w:val="1"/>
      <w:numFmt w:val="decimal"/>
      <w:lvlText w:val="%1.%2.%3.%4.%5.%6."/>
      <w:lvlJc w:val="left"/>
      <w:pPr>
        <w:tabs>
          <w:tab w:val="num" w:pos="1418"/>
        </w:tabs>
        <w:ind w:left="0" w:firstLine="0"/>
      </w:pPr>
      <w:rPr>
        <w:rFonts w:hint="default"/>
        <w:b/>
        <w:i w:val="0"/>
      </w:rPr>
    </w:lvl>
    <w:lvl w:ilvl="6">
      <w:start w:val="1"/>
      <w:numFmt w:val="decimal"/>
      <w:lvlText w:val="%1.%2.%3.%4.%5.%6.%7."/>
      <w:lvlJc w:val="left"/>
      <w:pPr>
        <w:tabs>
          <w:tab w:val="num" w:pos="1418"/>
        </w:tabs>
        <w:ind w:left="0" w:firstLine="0"/>
      </w:pPr>
      <w:rPr>
        <w:rFonts w:hint="default"/>
        <w:b/>
        <w:i w:val="0"/>
      </w:rPr>
    </w:lvl>
    <w:lvl w:ilvl="7">
      <w:start w:val="1"/>
      <w:numFmt w:val="decimal"/>
      <w:lvlText w:val="%1.%2.%3.%4.%5.%6.%7.%8."/>
      <w:lvlJc w:val="left"/>
      <w:pPr>
        <w:tabs>
          <w:tab w:val="num" w:pos="1418"/>
        </w:tabs>
        <w:ind w:left="0" w:firstLine="0"/>
      </w:pPr>
      <w:rPr>
        <w:rFonts w:hint="default"/>
        <w:b/>
        <w:i w:val="0"/>
      </w:rPr>
    </w:lvl>
    <w:lvl w:ilvl="8">
      <w:start w:val="1"/>
      <w:numFmt w:val="decimal"/>
      <w:lvlText w:val="%1.%2.%3.%4.%5.%6.%7.%8.%9."/>
      <w:lvlJc w:val="left"/>
      <w:pPr>
        <w:tabs>
          <w:tab w:val="num" w:pos="1418"/>
        </w:tabs>
        <w:ind w:left="0" w:firstLine="0"/>
      </w:pPr>
      <w:rPr>
        <w:rFonts w:hint="default"/>
        <w:b/>
        <w:i w:val="0"/>
      </w:rPr>
    </w:lvl>
  </w:abstractNum>
  <w:abstractNum w:abstractNumId="11" w15:restartNumberingAfterBreak="0">
    <w:nsid w:val="130B348C"/>
    <w:multiLevelType w:val="multilevel"/>
    <w:tmpl w:val="58BA4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3BB29D1"/>
    <w:multiLevelType w:val="multilevel"/>
    <w:tmpl w:val="F8A0D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480221A"/>
    <w:multiLevelType w:val="multilevel"/>
    <w:tmpl w:val="F104B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4BF0EE0"/>
    <w:multiLevelType w:val="multilevel"/>
    <w:tmpl w:val="91DAF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4EB341E"/>
    <w:multiLevelType w:val="multilevel"/>
    <w:tmpl w:val="1CFA24B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6" w15:restartNumberingAfterBreak="0">
    <w:nsid w:val="152D20BD"/>
    <w:multiLevelType w:val="hybridMultilevel"/>
    <w:tmpl w:val="79B8F55E"/>
    <w:lvl w:ilvl="0" w:tplc="0C09000F">
      <w:start w:val="1"/>
      <w:numFmt w:val="decimal"/>
      <w:lvlText w:val="%1."/>
      <w:lvlJc w:val="left"/>
      <w:pPr>
        <w:ind w:left="720" w:hanging="363"/>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17486850"/>
    <w:multiLevelType w:val="multilevel"/>
    <w:tmpl w:val="34643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18495D0C"/>
    <w:multiLevelType w:val="hybridMultilevel"/>
    <w:tmpl w:val="2124C2C8"/>
    <w:lvl w:ilvl="0" w:tplc="0C090019">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A073695"/>
    <w:multiLevelType w:val="multilevel"/>
    <w:tmpl w:val="D55A851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1A4B6365"/>
    <w:multiLevelType w:val="multilevel"/>
    <w:tmpl w:val="C1103EF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B8A335F"/>
    <w:multiLevelType w:val="multilevel"/>
    <w:tmpl w:val="21484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1BBB08E6"/>
    <w:multiLevelType w:val="multilevel"/>
    <w:tmpl w:val="35E84FBA"/>
    <w:styleLink w:val="HeadList4"/>
    <w:lvl w:ilvl="0">
      <w:start w:val="1"/>
      <w:numFmt w:val="decimal"/>
      <w:lvlText w:val="%1."/>
      <w:lvlJc w:val="left"/>
      <w:pPr>
        <w:tabs>
          <w:tab w:val="num" w:pos="1418"/>
        </w:tabs>
        <w:ind w:left="0" w:firstLine="0"/>
      </w:pPr>
      <w:rPr>
        <w:rFonts w:asciiTheme="majorHAnsi" w:hAnsiTheme="majorHAnsi" w:hint="default"/>
        <w:b/>
        <w:i w:val="0"/>
        <w:color w:val="auto"/>
        <w:sz w:val="30"/>
      </w:rPr>
    </w:lvl>
    <w:lvl w:ilvl="1">
      <w:start w:val="1"/>
      <w:numFmt w:val="decimal"/>
      <w:lvlText w:val="%1.%2."/>
      <w:lvlJc w:val="left"/>
      <w:pPr>
        <w:tabs>
          <w:tab w:val="num" w:pos="1418"/>
        </w:tabs>
        <w:ind w:left="0" w:firstLine="0"/>
      </w:pPr>
      <w:rPr>
        <w:rFonts w:asciiTheme="majorHAnsi" w:hAnsiTheme="majorHAnsi" w:hint="default"/>
        <w:b/>
        <w:i w:val="0"/>
      </w:rPr>
    </w:lvl>
    <w:lvl w:ilvl="2">
      <w:start w:val="1"/>
      <w:numFmt w:val="decimal"/>
      <w:lvlText w:val="%1.%2.%3."/>
      <w:lvlJc w:val="left"/>
      <w:pPr>
        <w:tabs>
          <w:tab w:val="num" w:pos="1418"/>
        </w:tabs>
        <w:ind w:left="0" w:firstLine="0"/>
      </w:pPr>
      <w:rPr>
        <w:rFonts w:asciiTheme="majorHAnsi" w:hAnsiTheme="majorHAnsi" w:hint="default"/>
        <w:b/>
        <w:i w:val="0"/>
      </w:rPr>
    </w:lvl>
    <w:lvl w:ilvl="3">
      <w:start w:val="1"/>
      <w:numFmt w:val="decimal"/>
      <w:lvlText w:val="%1.%2.%3.%4."/>
      <w:lvlJc w:val="left"/>
      <w:pPr>
        <w:tabs>
          <w:tab w:val="num" w:pos="1418"/>
        </w:tabs>
        <w:ind w:left="0" w:firstLine="0"/>
      </w:pPr>
      <w:rPr>
        <w:rFonts w:asciiTheme="majorHAnsi" w:hAnsiTheme="majorHAnsi" w:hint="default"/>
        <w:b/>
        <w:i w:val="0"/>
      </w:rPr>
    </w:lvl>
    <w:lvl w:ilvl="4">
      <w:start w:val="1"/>
      <w:numFmt w:val="decimal"/>
      <w:lvlText w:val="%1.%2.%3.%4.%5."/>
      <w:lvlJc w:val="left"/>
      <w:pPr>
        <w:tabs>
          <w:tab w:val="num" w:pos="1418"/>
        </w:tabs>
        <w:ind w:left="0" w:firstLine="0"/>
      </w:pPr>
      <w:rPr>
        <w:rFonts w:asciiTheme="majorHAnsi" w:hAnsiTheme="majorHAnsi" w:hint="default"/>
        <w:b/>
        <w:i w:val="0"/>
      </w:rPr>
    </w:lvl>
    <w:lvl w:ilvl="5">
      <w:start w:val="1"/>
      <w:numFmt w:val="decimal"/>
      <w:lvlText w:val="%1.%2.%3.%4.%5.%6."/>
      <w:lvlJc w:val="left"/>
      <w:pPr>
        <w:tabs>
          <w:tab w:val="num" w:pos="1418"/>
        </w:tabs>
        <w:ind w:left="0" w:firstLine="0"/>
      </w:pPr>
      <w:rPr>
        <w:rFonts w:asciiTheme="majorHAnsi" w:hAnsiTheme="majorHAnsi" w:hint="default"/>
        <w:b/>
        <w:i w:val="0"/>
      </w:rPr>
    </w:lvl>
    <w:lvl w:ilvl="6">
      <w:start w:val="1"/>
      <w:numFmt w:val="decimal"/>
      <w:lvlText w:val="%1.%2.%3.%4.%5.%6.%7."/>
      <w:lvlJc w:val="left"/>
      <w:pPr>
        <w:tabs>
          <w:tab w:val="num" w:pos="1418"/>
        </w:tabs>
        <w:ind w:left="0" w:firstLine="0"/>
      </w:pPr>
      <w:rPr>
        <w:rFonts w:asciiTheme="majorHAnsi" w:hAnsiTheme="majorHAnsi" w:hint="default"/>
        <w:b/>
        <w:i w:val="0"/>
      </w:rPr>
    </w:lvl>
    <w:lvl w:ilvl="7">
      <w:start w:val="1"/>
      <w:numFmt w:val="decimal"/>
      <w:lvlText w:val="%1.%2.%3.%4.%5.%6.%7.%8."/>
      <w:lvlJc w:val="left"/>
      <w:pPr>
        <w:tabs>
          <w:tab w:val="num" w:pos="1418"/>
        </w:tabs>
        <w:ind w:left="0" w:firstLine="0"/>
      </w:pPr>
      <w:rPr>
        <w:rFonts w:asciiTheme="majorHAnsi" w:hAnsiTheme="majorHAnsi" w:hint="default"/>
        <w:b/>
        <w:i w:val="0"/>
      </w:rPr>
    </w:lvl>
    <w:lvl w:ilvl="8">
      <w:start w:val="1"/>
      <w:numFmt w:val="decimal"/>
      <w:lvlText w:val="%1.%2.%3.%4.%5.%6.%7.%8.%9."/>
      <w:lvlJc w:val="left"/>
      <w:pPr>
        <w:tabs>
          <w:tab w:val="num" w:pos="1418"/>
        </w:tabs>
        <w:ind w:left="0" w:firstLine="0"/>
      </w:pPr>
      <w:rPr>
        <w:rFonts w:asciiTheme="majorHAnsi" w:hAnsiTheme="majorHAnsi" w:hint="default"/>
        <w:b/>
        <w:i w:val="0"/>
      </w:rPr>
    </w:lvl>
  </w:abstractNum>
  <w:abstractNum w:abstractNumId="23" w15:restartNumberingAfterBreak="0">
    <w:nsid w:val="1E456E85"/>
    <w:multiLevelType w:val="multilevel"/>
    <w:tmpl w:val="6E4A6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1FA8303F"/>
    <w:multiLevelType w:val="hybridMultilevel"/>
    <w:tmpl w:val="81C6EE56"/>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5" w15:restartNumberingAfterBreak="0">
    <w:nsid w:val="20DC548B"/>
    <w:multiLevelType w:val="hybridMultilevel"/>
    <w:tmpl w:val="6A7A5882"/>
    <w:lvl w:ilvl="0" w:tplc="04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21655B77"/>
    <w:multiLevelType w:val="hybridMultilevel"/>
    <w:tmpl w:val="ECBC759C"/>
    <w:lvl w:ilvl="0" w:tplc="769493E8">
      <w:start w:val="1"/>
      <w:numFmt w:val="lowerLetter"/>
      <w:lvlText w:val="%1."/>
      <w:lvlJc w:val="left"/>
      <w:pPr>
        <w:ind w:left="720" w:hanging="360"/>
      </w:pPr>
      <w:rPr>
        <w:rFonts w:asciiTheme="majorHAnsi" w:eastAsia="Arial" w:hAnsiTheme="majorHAnsi" w:cstheme="majorHAns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2447675D"/>
    <w:multiLevelType w:val="multilevel"/>
    <w:tmpl w:val="57305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2447724E"/>
    <w:multiLevelType w:val="multilevel"/>
    <w:tmpl w:val="B994D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26053CE0"/>
    <w:multiLevelType w:val="multilevel"/>
    <w:tmpl w:val="404ADBD4"/>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66655CE"/>
    <w:multiLevelType w:val="multilevel"/>
    <w:tmpl w:val="F39C5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27F81A46"/>
    <w:multiLevelType w:val="hybridMultilevel"/>
    <w:tmpl w:val="63C637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28BC5FEA"/>
    <w:multiLevelType w:val="multilevel"/>
    <w:tmpl w:val="A7D8B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299E4C02"/>
    <w:multiLevelType w:val="multilevel"/>
    <w:tmpl w:val="6D827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29CA5BF8"/>
    <w:multiLevelType w:val="multilevel"/>
    <w:tmpl w:val="AEB25142"/>
    <w:styleLink w:val="Style2"/>
    <w:lvl w:ilvl="0">
      <w:start w:val="1"/>
      <w:numFmt w:val="decimal"/>
      <w:lvlText w:val="%1."/>
      <w:lvlJc w:val="left"/>
      <w:pPr>
        <w:tabs>
          <w:tab w:val="num" w:pos="1418"/>
        </w:tabs>
        <w:ind w:left="0" w:firstLine="0"/>
      </w:pPr>
      <w:rPr>
        <w:rFonts w:asciiTheme="majorHAnsi" w:hAnsiTheme="majorHAnsi" w:hint="default"/>
        <w:b/>
        <w:i w:val="0"/>
        <w:color w:val="auto"/>
        <w:sz w:val="48"/>
      </w:rPr>
    </w:lvl>
    <w:lvl w:ilvl="1">
      <w:start w:val="1"/>
      <w:numFmt w:val="decimal"/>
      <w:lvlText w:val="%1.%2."/>
      <w:lvlJc w:val="left"/>
      <w:pPr>
        <w:tabs>
          <w:tab w:val="num" w:pos="1418"/>
        </w:tabs>
        <w:ind w:left="0" w:firstLine="0"/>
      </w:pPr>
      <w:rPr>
        <w:rFonts w:asciiTheme="majorHAnsi" w:hAnsiTheme="majorHAnsi" w:hint="default"/>
        <w:b/>
        <w:i w:val="0"/>
      </w:rPr>
    </w:lvl>
    <w:lvl w:ilvl="2">
      <w:start w:val="1"/>
      <w:numFmt w:val="decimal"/>
      <w:lvlText w:val="%1.%2.%3."/>
      <w:lvlJc w:val="left"/>
      <w:pPr>
        <w:tabs>
          <w:tab w:val="num" w:pos="1418"/>
        </w:tabs>
        <w:ind w:left="0" w:firstLine="0"/>
      </w:pPr>
      <w:rPr>
        <w:rFonts w:asciiTheme="majorHAnsi" w:hAnsiTheme="majorHAnsi" w:hint="default"/>
        <w:b/>
        <w:i w:val="0"/>
      </w:rPr>
    </w:lvl>
    <w:lvl w:ilvl="3">
      <w:start w:val="1"/>
      <w:numFmt w:val="decimal"/>
      <w:lvlText w:val="%1.%2.%3.%4."/>
      <w:lvlJc w:val="left"/>
      <w:pPr>
        <w:tabs>
          <w:tab w:val="num" w:pos="1418"/>
        </w:tabs>
        <w:ind w:left="0" w:firstLine="0"/>
      </w:pPr>
      <w:rPr>
        <w:rFonts w:asciiTheme="majorHAnsi" w:hAnsiTheme="majorHAnsi" w:hint="default"/>
        <w:b/>
        <w:i w:val="0"/>
      </w:rPr>
    </w:lvl>
    <w:lvl w:ilvl="4">
      <w:start w:val="1"/>
      <w:numFmt w:val="decimal"/>
      <w:lvlText w:val="%1.%2.%3.%4.%5."/>
      <w:lvlJc w:val="left"/>
      <w:pPr>
        <w:tabs>
          <w:tab w:val="num" w:pos="1418"/>
        </w:tabs>
        <w:ind w:left="0" w:firstLine="0"/>
      </w:pPr>
      <w:rPr>
        <w:rFonts w:asciiTheme="majorHAnsi" w:hAnsiTheme="majorHAnsi" w:hint="default"/>
        <w:b/>
        <w:i w:val="0"/>
      </w:rPr>
    </w:lvl>
    <w:lvl w:ilvl="5">
      <w:start w:val="1"/>
      <w:numFmt w:val="decimal"/>
      <w:lvlText w:val="%1.%2.%3.%4.%5.%6."/>
      <w:lvlJc w:val="left"/>
      <w:pPr>
        <w:tabs>
          <w:tab w:val="num" w:pos="1418"/>
        </w:tabs>
        <w:ind w:left="0" w:firstLine="0"/>
      </w:pPr>
      <w:rPr>
        <w:rFonts w:asciiTheme="majorHAnsi" w:hAnsiTheme="majorHAnsi" w:hint="default"/>
        <w:b/>
        <w:i w:val="0"/>
      </w:rPr>
    </w:lvl>
    <w:lvl w:ilvl="6">
      <w:start w:val="1"/>
      <w:numFmt w:val="decimal"/>
      <w:lvlText w:val="%1.%2.%3.%4.%5.%6.%7."/>
      <w:lvlJc w:val="left"/>
      <w:pPr>
        <w:tabs>
          <w:tab w:val="num" w:pos="1418"/>
        </w:tabs>
        <w:ind w:left="0" w:firstLine="0"/>
      </w:pPr>
      <w:rPr>
        <w:rFonts w:asciiTheme="majorHAnsi" w:hAnsiTheme="majorHAnsi" w:hint="default"/>
        <w:b/>
        <w:i w:val="0"/>
      </w:rPr>
    </w:lvl>
    <w:lvl w:ilvl="7">
      <w:start w:val="1"/>
      <w:numFmt w:val="decimal"/>
      <w:lvlText w:val="%1.%2.%3.%4.%5.%6.%7.%8."/>
      <w:lvlJc w:val="left"/>
      <w:pPr>
        <w:tabs>
          <w:tab w:val="num" w:pos="1418"/>
        </w:tabs>
        <w:ind w:left="0" w:firstLine="0"/>
      </w:pPr>
      <w:rPr>
        <w:rFonts w:asciiTheme="majorHAnsi" w:hAnsiTheme="majorHAnsi" w:hint="default"/>
        <w:b/>
        <w:i w:val="0"/>
      </w:rPr>
    </w:lvl>
    <w:lvl w:ilvl="8">
      <w:start w:val="1"/>
      <w:numFmt w:val="decimal"/>
      <w:lvlText w:val="%1.%2.%3.%4.%5.%6.%7.%8.%9."/>
      <w:lvlJc w:val="left"/>
      <w:pPr>
        <w:tabs>
          <w:tab w:val="num" w:pos="1418"/>
        </w:tabs>
        <w:ind w:left="0" w:firstLine="0"/>
      </w:pPr>
      <w:rPr>
        <w:rFonts w:asciiTheme="majorHAnsi" w:hAnsiTheme="majorHAnsi" w:hint="default"/>
        <w:b/>
        <w:i w:val="0"/>
      </w:rPr>
    </w:lvl>
  </w:abstractNum>
  <w:abstractNum w:abstractNumId="35" w15:restartNumberingAfterBreak="0">
    <w:nsid w:val="2F0A46F0"/>
    <w:multiLevelType w:val="multilevel"/>
    <w:tmpl w:val="42CCE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327D0FCE"/>
    <w:multiLevelType w:val="multilevel"/>
    <w:tmpl w:val="2E04B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353C0E80"/>
    <w:multiLevelType w:val="multilevel"/>
    <w:tmpl w:val="CFE66A4A"/>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91B0735"/>
    <w:multiLevelType w:val="hybridMultilevel"/>
    <w:tmpl w:val="36D2A06A"/>
    <w:lvl w:ilvl="0" w:tplc="CFACA606">
      <w:start w:val="1"/>
      <w:numFmt w:val="decimal"/>
      <w:lvlText w:val="%1."/>
      <w:lvlJc w:val="left"/>
      <w:pPr>
        <w:ind w:left="357" w:hanging="357"/>
      </w:pPr>
      <w:rPr>
        <w:rFonts w:hint="default"/>
      </w:rPr>
    </w:lvl>
    <w:lvl w:ilvl="1" w:tplc="6CBA76F0">
      <w:start w:val="1"/>
      <w:numFmt w:val="decimal"/>
      <w:lvlText w:val="%2."/>
      <w:lvlJc w:val="left"/>
      <w:pPr>
        <w:ind w:left="720" w:hanging="363"/>
      </w:pPr>
      <w:rPr>
        <w:rFonts w:ascii="Arial" w:eastAsia="Arial" w:hAnsi="Arial" w:cs="Times New Roman"/>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39482EDF"/>
    <w:multiLevelType w:val="multilevel"/>
    <w:tmpl w:val="D5EA0710"/>
    <w:lvl w:ilvl="0">
      <w:start w:val="17"/>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9B815DA"/>
    <w:multiLevelType w:val="multilevel"/>
    <w:tmpl w:val="1A66F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3CDE4410"/>
    <w:multiLevelType w:val="multilevel"/>
    <w:tmpl w:val="98A81012"/>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D4C4E93"/>
    <w:multiLevelType w:val="hybridMultilevel"/>
    <w:tmpl w:val="C0B4412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3" w15:restartNumberingAfterBreak="0">
    <w:nsid w:val="3DDD77A1"/>
    <w:multiLevelType w:val="multilevel"/>
    <w:tmpl w:val="565A4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40484FD6"/>
    <w:multiLevelType w:val="multilevel"/>
    <w:tmpl w:val="1FB85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41482F76"/>
    <w:multiLevelType w:val="hybridMultilevel"/>
    <w:tmpl w:val="41DC199C"/>
    <w:lvl w:ilvl="0" w:tplc="F95C06F2">
      <w:start w:val="6"/>
      <w:numFmt w:val="bullet"/>
      <w:pStyle w:val="Bullet2"/>
      <w:lvlText w:val=""/>
      <w:lvlPicBulletId w:val="1"/>
      <w:lvlJc w:val="left"/>
      <w:pPr>
        <w:ind w:left="1080" w:hanging="360"/>
      </w:pPr>
      <w:rPr>
        <w:rFonts w:ascii="Symbol" w:eastAsia="Arial" w:hAnsi="Symbol" w:cs="Arial (TT) Regular" w:hint="default"/>
        <w:b w:val="0"/>
        <w:bCs w:val="0"/>
        <w:i w:val="0"/>
        <w:iCs w:val="0"/>
        <w:caps w:val="0"/>
        <w:smallCaps w:val="0"/>
        <w:strike w:val="0"/>
        <w:dstrike w:val="0"/>
        <w:vanish w:val="0"/>
        <w:color w:val="auto"/>
        <w:spacing w:val="0"/>
        <w:kern w:val="0"/>
        <w:position w:val="0"/>
        <w:sz w:val="18"/>
        <w:szCs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6" w15:restartNumberingAfterBreak="0">
    <w:nsid w:val="42B2664E"/>
    <w:multiLevelType w:val="multilevel"/>
    <w:tmpl w:val="3168D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438D2A51"/>
    <w:multiLevelType w:val="multilevel"/>
    <w:tmpl w:val="24869B7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44344DB9"/>
    <w:multiLevelType w:val="multilevel"/>
    <w:tmpl w:val="153AB302"/>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48576B9C"/>
    <w:multiLevelType w:val="multilevel"/>
    <w:tmpl w:val="33E8B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4C3020AD"/>
    <w:multiLevelType w:val="hybridMultilevel"/>
    <w:tmpl w:val="7D488F02"/>
    <w:lvl w:ilvl="0" w:tplc="D0002BC0">
      <w:start w:val="6"/>
      <w:numFmt w:val="bullet"/>
      <w:pStyle w:val="Bullet1"/>
      <w:lvlText w:val=""/>
      <w:lvlPicBulletId w:val="0"/>
      <w:lvlJc w:val="left"/>
      <w:pPr>
        <w:ind w:left="720" w:hanging="360"/>
      </w:pPr>
      <w:rPr>
        <w:rFonts w:ascii="Symbol" w:eastAsia="Arial" w:hAnsi="Symbol" w:cs="Arial (TT) Regular" w:hint="default"/>
        <w:b w:val="0"/>
        <w:bCs w:val="0"/>
        <w:i w:val="0"/>
        <w:iCs w:val="0"/>
        <w:caps w:val="0"/>
        <w:smallCaps w:val="0"/>
        <w:strike w:val="0"/>
        <w:dstrike w:val="0"/>
        <w:noProof w:val="0"/>
        <w:vanish w:val="0"/>
        <w:color w:val="auto"/>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4C64534B"/>
    <w:multiLevelType w:val="multilevel"/>
    <w:tmpl w:val="3E243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4D1D09E1"/>
    <w:multiLevelType w:val="multilevel"/>
    <w:tmpl w:val="7BBC7408"/>
    <w:lvl w:ilvl="0">
      <w:start w:val="11"/>
      <w:numFmt w:val="decimal"/>
      <w:lvlText w:val="%1"/>
      <w:lvlJc w:val="left"/>
      <w:pPr>
        <w:ind w:left="375" w:hanging="375"/>
      </w:pPr>
      <w:rPr>
        <w:rFonts w:ascii="Arial" w:hAnsi="Arial" w:cs="Times New Roman" w:hint="default"/>
      </w:rPr>
    </w:lvl>
    <w:lvl w:ilvl="1">
      <w:start w:val="1"/>
      <w:numFmt w:val="decimal"/>
      <w:lvlText w:val="%1.%2"/>
      <w:lvlJc w:val="left"/>
      <w:pPr>
        <w:ind w:left="375" w:hanging="375"/>
      </w:pPr>
      <w:rPr>
        <w:rFonts w:ascii="Arial" w:hAnsi="Arial" w:cs="Times New Roman" w:hint="default"/>
      </w:rPr>
    </w:lvl>
    <w:lvl w:ilvl="2">
      <w:start w:val="1"/>
      <w:numFmt w:val="decimal"/>
      <w:lvlText w:val="%1.%2.%3"/>
      <w:lvlJc w:val="left"/>
      <w:pPr>
        <w:ind w:left="720" w:hanging="720"/>
      </w:pPr>
      <w:rPr>
        <w:rFonts w:ascii="Arial" w:hAnsi="Arial" w:cs="Times New Roman" w:hint="default"/>
      </w:rPr>
    </w:lvl>
    <w:lvl w:ilvl="3">
      <w:start w:val="1"/>
      <w:numFmt w:val="decimal"/>
      <w:lvlText w:val="%1.%2.%3.%4"/>
      <w:lvlJc w:val="left"/>
      <w:pPr>
        <w:ind w:left="720" w:hanging="720"/>
      </w:pPr>
      <w:rPr>
        <w:rFonts w:ascii="Arial" w:hAnsi="Arial" w:cs="Times New Roman" w:hint="default"/>
      </w:rPr>
    </w:lvl>
    <w:lvl w:ilvl="4">
      <w:start w:val="1"/>
      <w:numFmt w:val="decimal"/>
      <w:lvlText w:val="%1.%2.%3.%4.%5"/>
      <w:lvlJc w:val="left"/>
      <w:pPr>
        <w:ind w:left="1080" w:hanging="1080"/>
      </w:pPr>
      <w:rPr>
        <w:rFonts w:ascii="Arial" w:hAnsi="Arial" w:cs="Times New Roman" w:hint="default"/>
      </w:rPr>
    </w:lvl>
    <w:lvl w:ilvl="5">
      <w:start w:val="1"/>
      <w:numFmt w:val="decimal"/>
      <w:lvlText w:val="%1.%2.%3.%4.%5.%6"/>
      <w:lvlJc w:val="left"/>
      <w:pPr>
        <w:ind w:left="1080" w:hanging="1080"/>
      </w:pPr>
      <w:rPr>
        <w:rFonts w:ascii="Arial" w:hAnsi="Arial" w:cs="Times New Roman" w:hint="default"/>
      </w:rPr>
    </w:lvl>
    <w:lvl w:ilvl="6">
      <w:start w:val="1"/>
      <w:numFmt w:val="decimal"/>
      <w:lvlText w:val="%1.%2.%3.%4.%5.%6.%7"/>
      <w:lvlJc w:val="left"/>
      <w:pPr>
        <w:ind w:left="1440" w:hanging="1440"/>
      </w:pPr>
      <w:rPr>
        <w:rFonts w:ascii="Arial" w:hAnsi="Arial" w:cs="Times New Roman" w:hint="default"/>
      </w:rPr>
    </w:lvl>
    <w:lvl w:ilvl="7">
      <w:start w:val="1"/>
      <w:numFmt w:val="decimal"/>
      <w:lvlText w:val="%1.%2.%3.%4.%5.%6.%7.%8"/>
      <w:lvlJc w:val="left"/>
      <w:pPr>
        <w:ind w:left="1440" w:hanging="1440"/>
      </w:pPr>
      <w:rPr>
        <w:rFonts w:ascii="Arial" w:hAnsi="Arial" w:cs="Times New Roman" w:hint="default"/>
      </w:rPr>
    </w:lvl>
    <w:lvl w:ilvl="8">
      <w:start w:val="1"/>
      <w:numFmt w:val="decimal"/>
      <w:lvlText w:val="%1.%2.%3.%4.%5.%6.%7.%8.%9"/>
      <w:lvlJc w:val="left"/>
      <w:pPr>
        <w:ind w:left="1800" w:hanging="1800"/>
      </w:pPr>
      <w:rPr>
        <w:rFonts w:ascii="Arial" w:hAnsi="Arial" w:cs="Times New Roman" w:hint="default"/>
      </w:rPr>
    </w:lvl>
  </w:abstractNum>
  <w:abstractNum w:abstractNumId="53" w15:restartNumberingAfterBreak="0">
    <w:nsid w:val="553763D8"/>
    <w:multiLevelType w:val="hybridMultilevel"/>
    <w:tmpl w:val="6686B804"/>
    <w:lvl w:ilvl="0" w:tplc="DA6ABFBE">
      <w:start w:val="367"/>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55B37840"/>
    <w:multiLevelType w:val="multilevel"/>
    <w:tmpl w:val="F40E64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563157B2"/>
    <w:multiLevelType w:val="multilevel"/>
    <w:tmpl w:val="87348064"/>
    <w:lvl w:ilvl="0">
      <w:start w:val="1"/>
      <w:numFmt w:val="decimal"/>
      <w:pStyle w:val="Head1"/>
      <w:lvlText w:val="%1."/>
      <w:lvlJc w:val="left"/>
      <w:pPr>
        <w:tabs>
          <w:tab w:val="num" w:pos="0"/>
        </w:tabs>
        <w:ind w:left="0" w:firstLine="0"/>
      </w:pPr>
      <w:rPr>
        <w:rFonts w:ascii="Arial" w:hAnsi="Arial" w:hint="default"/>
        <w:b w:val="0"/>
        <w:i w:val="0"/>
        <w:color w:val="auto"/>
        <w:sz w:val="36"/>
      </w:rPr>
    </w:lvl>
    <w:lvl w:ilvl="1">
      <w:start w:val="1"/>
      <w:numFmt w:val="decimal"/>
      <w:pStyle w:val="Head2"/>
      <w:lvlText w:val="%1.%2."/>
      <w:lvlJc w:val="left"/>
      <w:pPr>
        <w:tabs>
          <w:tab w:val="num" w:pos="0"/>
        </w:tabs>
        <w:ind w:left="0" w:firstLine="0"/>
      </w:pPr>
      <w:rPr>
        <w:rFonts w:hint="default"/>
        <w:b w:val="0"/>
        <w:i w:val="0"/>
      </w:rPr>
    </w:lvl>
    <w:lvl w:ilvl="2">
      <w:start w:val="1"/>
      <w:numFmt w:val="decimal"/>
      <w:pStyle w:val="Head3"/>
      <w:lvlText w:val="%1.%2.%3."/>
      <w:lvlJc w:val="left"/>
      <w:pPr>
        <w:tabs>
          <w:tab w:val="num" w:pos="0"/>
        </w:tabs>
        <w:ind w:left="0" w:firstLine="0"/>
      </w:pPr>
      <w:rPr>
        <w:rFonts w:hint="default"/>
        <w:b w:val="0"/>
        <w:i w:val="0"/>
      </w:rPr>
    </w:lvl>
    <w:lvl w:ilvl="3">
      <w:start w:val="1"/>
      <w:numFmt w:val="decimal"/>
      <w:pStyle w:val="Head4"/>
      <w:lvlText w:val="%1.%2.%3.%4"/>
      <w:lvlJc w:val="left"/>
      <w:pPr>
        <w:tabs>
          <w:tab w:val="num" w:pos="0"/>
        </w:tabs>
        <w:ind w:left="0" w:firstLine="0"/>
      </w:pPr>
      <w:rPr>
        <w:rFonts w:hint="default"/>
        <w:b w:val="0"/>
        <w:i w:val="0"/>
      </w:rPr>
    </w:lvl>
    <w:lvl w:ilvl="4">
      <w:start w:val="1"/>
      <w:numFmt w:val="decimal"/>
      <w:lvlText w:val="%1.%2.%3.%4.%5."/>
      <w:lvlJc w:val="left"/>
      <w:pPr>
        <w:tabs>
          <w:tab w:val="num" w:pos="0"/>
        </w:tabs>
        <w:ind w:left="0" w:firstLine="0"/>
      </w:pPr>
      <w:rPr>
        <w:rFonts w:hint="default"/>
        <w:b w:val="0"/>
        <w:i w:val="0"/>
      </w:rPr>
    </w:lvl>
    <w:lvl w:ilvl="5">
      <w:start w:val="1"/>
      <w:numFmt w:val="decimal"/>
      <w:lvlText w:val="%1.%2.%3.%4.%5.%6."/>
      <w:lvlJc w:val="left"/>
      <w:pPr>
        <w:tabs>
          <w:tab w:val="num" w:pos="0"/>
        </w:tabs>
        <w:ind w:left="0" w:firstLine="0"/>
      </w:pPr>
      <w:rPr>
        <w:rFonts w:hint="default"/>
        <w:b w:val="0"/>
        <w:i w:val="0"/>
      </w:rPr>
    </w:lvl>
    <w:lvl w:ilvl="6">
      <w:start w:val="1"/>
      <w:numFmt w:val="decimal"/>
      <w:lvlText w:val="%1.%2.%3.%4.%5.%6.%7."/>
      <w:lvlJc w:val="left"/>
      <w:pPr>
        <w:tabs>
          <w:tab w:val="num" w:pos="0"/>
        </w:tabs>
        <w:ind w:left="0" w:firstLine="0"/>
      </w:pPr>
      <w:rPr>
        <w:rFonts w:hint="default"/>
        <w:b w:val="0"/>
        <w:i w:val="0"/>
      </w:rPr>
    </w:lvl>
    <w:lvl w:ilvl="7">
      <w:start w:val="1"/>
      <w:numFmt w:val="decimal"/>
      <w:lvlText w:val="%1.%2.%3.%4.%5.%6.%7.%8."/>
      <w:lvlJc w:val="left"/>
      <w:pPr>
        <w:tabs>
          <w:tab w:val="num" w:pos="0"/>
        </w:tabs>
        <w:ind w:left="0" w:firstLine="0"/>
      </w:pPr>
      <w:rPr>
        <w:rFonts w:hint="default"/>
        <w:b w:val="0"/>
        <w:i w:val="0"/>
      </w:rPr>
    </w:lvl>
    <w:lvl w:ilvl="8">
      <w:start w:val="1"/>
      <w:numFmt w:val="decimal"/>
      <w:lvlText w:val="%1.%2.%3.%4.%5.%6.%7.%8.%9."/>
      <w:lvlJc w:val="left"/>
      <w:pPr>
        <w:tabs>
          <w:tab w:val="num" w:pos="0"/>
        </w:tabs>
        <w:ind w:left="0" w:firstLine="0"/>
      </w:pPr>
      <w:rPr>
        <w:rFonts w:hint="default"/>
        <w:b w:val="0"/>
        <w:i w:val="0"/>
      </w:rPr>
    </w:lvl>
  </w:abstractNum>
  <w:abstractNum w:abstractNumId="56" w15:restartNumberingAfterBreak="0">
    <w:nsid w:val="57995AAF"/>
    <w:multiLevelType w:val="multilevel"/>
    <w:tmpl w:val="D9088196"/>
    <w:styleLink w:val="HeadList1"/>
    <w:lvl w:ilvl="0">
      <w:start w:val="1"/>
      <w:numFmt w:val="decimal"/>
      <w:lvlText w:val="%1."/>
      <w:lvlJc w:val="left"/>
      <w:pPr>
        <w:tabs>
          <w:tab w:val="num" w:pos="1418"/>
        </w:tabs>
        <w:ind w:left="0" w:firstLine="0"/>
      </w:pPr>
      <w:rPr>
        <w:rFonts w:asciiTheme="majorHAnsi" w:hAnsiTheme="majorHAnsi" w:hint="default"/>
        <w:b/>
        <w:color w:val="auto"/>
        <w:sz w:val="60"/>
      </w:rPr>
    </w:lvl>
    <w:lvl w:ilvl="1">
      <w:start w:val="1"/>
      <w:numFmt w:val="decimal"/>
      <w:lvlText w:val="%1.%2."/>
      <w:lvlJc w:val="left"/>
      <w:pPr>
        <w:tabs>
          <w:tab w:val="num" w:pos="1418"/>
        </w:tabs>
        <w:ind w:left="0" w:firstLine="0"/>
      </w:pPr>
      <w:rPr>
        <w:rFonts w:hint="default"/>
        <w:b/>
        <w:i w:val="0"/>
      </w:rPr>
    </w:lvl>
    <w:lvl w:ilvl="2">
      <w:start w:val="1"/>
      <w:numFmt w:val="decimal"/>
      <w:lvlText w:val="%1.%2.%3."/>
      <w:lvlJc w:val="left"/>
      <w:pPr>
        <w:tabs>
          <w:tab w:val="num" w:pos="1418"/>
        </w:tabs>
        <w:ind w:left="0" w:firstLine="0"/>
      </w:pPr>
      <w:rPr>
        <w:rFonts w:hint="default"/>
        <w:b/>
        <w:i w:val="0"/>
      </w:rPr>
    </w:lvl>
    <w:lvl w:ilvl="3">
      <w:start w:val="1"/>
      <w:numFmt w:val="decimal"/>
      <w:lvlText w:val="%1.%2.%3.%4."/>
      <w:lvlJc w:val="left"/>
      <w:pPr>
        <w:tabs>
          <w:tab w:val="num" w:pos="1418"/>
        </w:tabs>
        <w:ind w:left="0" w:firstLine="0"/>
      </w:pPr>
      <w:rPr>
        <w:rFonts w:hint="default"/>
        <w:b/>
        <w:i w:val="0"/>
      </w:rPr>
    </w:lvl>
    <w:lvl w:ilvl="4">
      <w:start w:val="1"/>
      <w:numFmt w:val="decimal"/>
      <w:lvlText w:val="%1.%2.%3.%4.%5."/>
      <w:lvlJc w:val="left"/>
      <w:pPr>
        <w:tabs>
          <w:tab w:val="num" w:pos="1418"/>
        </w:tabs>
        <w:ind w:left="0" w:firstLine="0"/>
      </w:pPr>
      <w:rPr>
        <w:rFonts w:hint="default"/>
        <w:b/>
        <w:i w:val="0"/>
      </w:rPr>
    </w:lvl>
    <w:lvl w:ilvl="5">
      <w:start w:val="1"/>
      <w:numFmt w:val="decimal"/>
      <w:lvlText w:val="%1.%2.%3.%4.%5.%6."/>
      <w:lvlJc w:val="left"/>
      <w:pPr>
        <w:tabs>
          <w:tab w:val="num" w:pos="1418"/>
        </w:tabs>
        <w:ind w:left="0" w:firstLine="0"/>
      </w:pPr>
      <w:rPr>
        <w:rFonts w:hint="default"/>
        <w:b/>
        <w:i w:val="0"/>
      </w:rPr>
    </w:lvl>
    <w:lvl w:ilvl="6">
      <w:start w:val="1"/>
      <w:numFmt w:val="decimal"/>
      <w:lvlText w:val="%1.%2.%3.%4.%5.%6.%7."/>
      <w:lvlJc w:val="left"/>
      <w:pPr>
        <w:tabs>
          <w:tab w:val="num" w:pos="1418"/>
        </w:tabs>
        <w:ind w:left="0" w:firstLine="0"/>
      </w:pPr>
      <w:rPr>
        <w:rFonts w:hint="default"/>
        <w:b/>
        <w:i w:val="0"/>
      </w:rPr>
    </w:lvl>
    <w:lvl w:ilvl="7">
      <w:start w:val="1"/>
      <w:numFmt w:val="decimal"/>
      <w:lvlText w:val="%1.%2.%3.%4.%5.%6.%7.%8."/>
      <w:lvlJc w:val="left"/>
      <w:pPr>
        <w:tabs>
          <w:tab w:val="num" w:pos="1418"/>
        </w:tabs>
        <w:ind w:left="0" w:firstLine="0"/>
      </w:pPr>
      <w:rPr>
        <w:rFonts w:hint="default"/>
        <w:b/>
        <w:i w:val="0"/>
      </w:rPr>
    </w:lvl>
    <w:lvl w:ilvl="8">
      <w:start w:val="1"/>
      <w:numFmt w:val="decimal"/>
      <w:lvlText w:val="%1.%2.%3.%4.%5.%6.%7.%8.%9."/>
      <w:lvlJc w:val="left"/>
      <w:pPr>
        <w:tabs>
          <w:tab w:val="num" w:pos="1418"/>
        </w:tabs>
        <w:ind w:left="0" w:firstLine="0"/>
      </w:pPr>
      <w:rPr>
        <w:rFonts w:hint="default"/>
        <w:b/>
        <w:i w:val="0"/>
      </w:rPr>
    </w:lvl>
  </w:abstractNum>
  <w:abstractNum w:abstractNumId="57" w15:restartNumberingAfterBreak="0">
    <w:nsid w:val="5BAD55A7"/>
    <w:multiLevelType w:val="hybridMultilevel"/>
    <w:tmpl w:val="6A7A5882"/>
    <w:lvl w:ilvl="0" w:tplc="04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8" w15:restartNumberingAfterBreak="0">
    <w:nsid w:val="5BCB4092"/>
    <w:multiLevelType w:val="hybridMultilevel"/>
    <w:tmpl w:val="ECBC759C"/>
    <w:lvl w:ilvl="0" w:tplc="769493E8">
      <w:start w:val="1"/>
      <w:numFmt w:val="lowerLetter"/>
      <w:lvlText w:val="%1."/>
      <w:lvlJc w:val="left"/>
      <w:pPr>
        <w:ind w:left="720" w:hanging="360"/>
      </w:pPr>
      <w:rPr>
        <w:rFonts w:asciiTheme="majorHAnsi" w:eastAsia="Arial" w:hAnsiTheme="majorHAnsi" w:cstheme="majorHAns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5BFC2662"/>
    <w:multiLevelType w:val="multilevel"/>
    <w:tmpl w:val="836A0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5C2F437D"/>
    <w:multiLevelType w:val="multilevel"/>
    <w:tmpl w:val="8F263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5D9F5B57"/>
    <w:multiLevelType w:val="hybridMultilevel"/>
    <w:tmpl w:val="7B001336"/>
    <w:lvl w:ilvl="0" w:tplc="60EA80CE">
      <w:start w:val="1"/>
      <w:numFmt w:val="decimal"/>
      <w:pStyle w:val="Palladium-Numbering"/>
      <w:lvlText w:val="%1"/>
      <w:lvlJc w:val="left"/>
      <w:pPr>
        <w:ind w:left="720" w:hanging="360"/>
      </w:pPr>
      <w:rPr>
        <w:rFonts w:ascii="Arial" w:hAnsi="Arial" w:hint="default"/>
        <w:b/>
        <w:i w:val="0"/>
        <w:caps w:val="0"/>
        <w:strike w:val="0"/>
        <w:dstrike w:val="0"/>
        <w:vanish w:val="0"/>
        <w:color w:val="000000" w:themeColor="text1"/>
        <w:sz w:val="22"/>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60A448EE"/>
    <w:multiLevelType w:val="hybridMultilevel"/>
    <w:tmpl w:val="2124C2C8"/>
    <w:lvl w:ilvl="0" w:tplc="0C090019">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657C00EF"/>
    <w:multiLevelType w:val="multilevel"/>
    <w:tmpl w:val="ECAAE14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65B768A4"/>
    <w:multiLevelType w:val="multilevel"/>
    <w:tmpl w:val="38C43764"/>
    <w:styleLink w:val="HeadList3"/>
    <w:lvl w:ilvl="0">
      <w:start w:val="1"/>
      <w:numFmt w:val="decimal"/>
      <w:lvlText w:val="%1."/>
      <w:lvlJc w:val="left"/>
      <w:pPr>
        <w:tabs>
          <w:tab w:val="num" w:pos="1418"/>
        </w:tabs>
        <w:ind w:left="0" w:firstLine="0"/>
      </w:pPr>
      <w:rPr>
        <w:rFonts w:asciiTheme="majorHAnsi" w:hAnsiTheme="majorHAnsi" w:hint="default"/>
        <w:b/>
        <w:i w:val="0"/>
        <w:color w:val="auto"/>
        <w:sz w:val="48"/>
      </w:rPr>
    </w:lvl>
    <w:lvl w:ilvl="1">
      <w:start w:val="1"/>
      <w:numFmt w:val="decimal"/>
      <w:lvlText w:val="%1.%2."/>
      <w:lvlJc w:val="left"/>
      <w:pPr>
        <w:tabs>
          <w:tab w:val="num" w:pos="1418"/>
        </w:tabs>
        <w:ind w:left="0" w:firstLine="0"/>
      </w:pPr>
      <w:rPr>
        <w:rFonts w:asciiTheme="majorHAnsi" w:hAnsiTheme="majorHAnsi" w:hint="default"/>
        <w:b/>
        <w:i w:val="0"/>
      </w:rPr>
    </w:lvl>
    <w:lvl w:ilvl="2">
      <w:start w:val="1"/>
      <w:numFmt w:val="decimal"/>
      <w:lvlText w:val="%1.%2.%3."/>
      <w:lvlJc w:val="left"/>
      <w:pPr>
        <w:tabs>
          <w:tab w:val="num" w:pos="1418"/>
        </w:tabs>
        <w:ind w:left="0" w:firstLine="0"/>
      </w:pPr>
      <w:rPr>
        <w:rFonts w:asciiTheme="majorHAnsi" w:hAnsiTheme="majorHAnsi" w:hint="default"/>
        <w:b/>
        <w:i w:val="0"/>
      </w:rPr>
    </w:lvl>
    <w:lvl w:ilvl="3">
      <w:start w:val="1"/>
      <w:numFmt w:val="decimal"/>
      <w:lvlText w:val="%1.%2.%3.%4."/>
      <w:lvlJc w:val="left"/>
      <w:pPr>
        <w:tabs>
          <w:tab w:val="num" w:pos="1418"/>
        </w:tabs>
        <w:ind w:left="0" w:firstLine="0"/>
      </w:pPr>
      <w:rPr>
        <w:rFonts w:asciiTheme="majorHAnsi" w:hAnsiTheme="majorHAnsi" w:hint="default"/>
        <w:b/>
        <w:i w:val="0"/>
      </w:rPr>
    </w:lvl>
    <w:lvl w:ilvl="4">
      <w:start w:val="1"/>
      <w:numFmt w:val="decimal"/>
      <w:lvlText w:val="%1.%2.%3.%4.%5."/>
      <w:lvlJc w:val="left"/>
      <w:pPr>
        <w:tabs>
          <w:tab w:val="num" w:pos="1418"/>
        </w:tabs>
        <w:ind w:left="0" w:firstLine="0"/>
      </w:pPr>
      <w:rPr>
        <w:rFonts w:asciiTheme="majorHAnsi" w:hAnsiTheme="majorHAnsi" w:hint="default"/>
        <w:b/>
        <w:i w:val="0"/>
      </w:rPr>
    </w:lvl>
    <w:lvl w:ilvl="5">
      <w:start w:val="1"/>
      <w:numFmt w:val="decimal"/>
      <w:lvlText w:val="%1.%2.%3.%4.%5.%6."/>
      <w:lvlJc w:val="left"/>
      <w:pPr>
        <w:tabs>
          <w:tab w:val="num" w:pos="1418"/>
        </w:tabs>
        <w:ind w:left="0" w:firstLine="0"/>
      </w:pPr>
      <w:rPr>
        <w:rFonts w:asciiTheme="majorHAnsi" w:hAnsiTheme="majorHAnsi" w:hint="default"/>
        <w:b/>
        <w:i w:val="0"/>
      </w:rPr>
    </w:lvl>
    <w:lvl w:ilvl="6">
      <w:start w:val="1"/>
      <w:numFmt w:val="decimal"/>
      <w:lvlText w:val="%1.%2.%3.%4.%5.%6.%7."/>
      <w:lvlJc w:val="left"/>
      <w:pPr>
        <w:tabs>
          <w:tab w:val="num" w:pos="1418"/>
        </w:tabs>
        <w:ind w:left="0" w:firstLine="0"/>
      </w:pPr>
      <w:rPr>
        <w:rFonts w:asciiTheme="majorHAnsi" w:hAnsiTheme="majorHAnsi" w:hint="default"/>
        <w:b/>
        <w:i w:val="0"/>
      </w:rPr>
    </w:lvl>
    <w:lvl w:ilvl="7">
      <w:start w:val="1"/>
      <w:numFmt w:val="decimal"/>
      <w:lvlText w:val="%1.%2.%3.%4.%5.%6.%7.%8."/>
      <w:lvlJc w:val="left"/>
      <w:pPr>
        <w:tabs>
          <w:tab w:val="num" w:pos="1418"/>
        </w:tabs>
        <w:ind w:left="0" w:firstLine="0"/>
      </w:pPr>
      <w:rPr>
        <w:rFonts w:asciiTheme="majorHAnsi" w:hAnsiTheme="majorHAnsi" w:hint="default"/>
        <w:b/>
        <w:i w:val="0"/>
      </w:rPr>
    </w:lvl>
    <w:lvl w:ilvl="8">
      <w:start w:val="1"/>
      <w:numFmt w:val="decimal"/>
      <w:lvlText w:val="%1.%2.%3.%4.%5.%6.%7.%8.%9."/>
      <w:lvlJc w:val="left"/>
      <w:pPr>
        <w:tabs>
          <w:tab w:val="num" w:pos="1418"/>
        </w:tabs>
        <w:ind w:left="0" w:firstLine="0"/>
      </w:pPr>
      <w:rPr>
        <w:rFonts w:asciiTheme="majorHAnsi" w:hAnsiTheme="majorHAnsi" w:hint="default"/>
        <w:b/>
        <w:i w:val="0"/>
      </w:rPr>
    </w:lvl>
  </w:abstractNum>
  <w:abstractNum w:abstractNumId="65" w15:restartNumberingAfterBreak="0">
    <w:nsid w:val="66272E2A"/>
    <w:multiLevelType w:val="multilevel"/>
    <w:tmpl w:val="7F94B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 w15:restartNumberingAfterBreak="0">
    <w:nsid w:val="665B6B85"/>
    <w:multiLevelType w:val="multilevel"/>
    <w:tmpl w:val="4BCC5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66D26677"/>
    <w:multiLevelType w:val="multilevel"/>
    <w:tmpl w:val="80D88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15:restartNumberingAfterBreak="0">
    <w:nsid w:val="6E772705"/>
    <w:multiLevelType w:val="multilevel"/>
    <w:tmpl w:val="2CD08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6EEA5650"/>
    <w:multiLevelType w:val="multilevel"/>
    <w:tmpl w:val="F6860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15:restartNumberingAfterBreak="0">
    <w:nsid w:val="6F567E82"/>
    <w:multiLevelType w:val="multilevel"/>
    <w:tmpl w:val="38EE5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 w15:restartNumberingAfterBreak="0">
    <w:nsid w:val="71E40BD4"/>
    <w:multiLevelType w:val="multilevel"/>
    <w:tmpl w:val="0DF83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15:restartNumberingAfterBreak="0">
    <w:nsid w:val="73F53F47"/>
    <w:multiLevelType w:val="multilevel"/>
    <w:tmpl w:val="A9E8C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3" w15:restartNumberingAfterBreak="0">
    <w:nsid w:val="74E077C0"/>
    <w:multiLevelType w:val="multilevel"/>
    <w:tmpl w:val="9F98F466"/>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4" w15:restartNumberingAfterBreak="0">
    <w:nsid w:val="761C730A"/>
    <w:multiLevelType w:val="multilevel"/>
    <w:tmpl w:val="3934CC1E"/>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789829E2"/>
    <w:multiLevelType w:val="multilevel"/>
    <w:tmpl w:val="FCC4A804"/>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6" w15:restartNumberingAfterBreak="0">
    <w:nsid w:val="79B67DFF"/>
    <w:multiLevelType w:val="hybridMultilevel"/>
    <w:tmpl w:val="D8B41164"/>
    <w:lvl w:ilvl="0" w:tplc="0C09000F">
      <w:start w:val="1"/>
      <w:numFmt w:val="decimal"/>
      <w:lvlText w:val="%1."/>
      <w:lvlJc w:val="left"/>
      <w:pPr>
        <w:ind w:left="720" w:hanging="363"/>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7" w15:restartNumberingAfterBreak="0">
    <w:nsid w:val="7A931AAF"/>
    <w:multiLevelType w:val="multilevel"/>
    <w:tmpl w:val="A50C4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8" w15:restartNumberingAfterBreak="0">
    <w:nsid w:val="7D1E3906"/>
    <w:multiLevelType w:val="multilevel"/>
    <w:tmpl w:val="0CF216C4"/>
    <w:lvl w:ilvl="0">
      <w:start w:val="1"/>
      <w:numFmt w:val="decimal"/>
      <w:pStyle w:val="Palladium-FeatureFigure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7D2720B7"/>
    <w:multiLevelType w:val="hybridMultilevel"/>
    <w:tmpl w:val="E95AB22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0" w15:restartNumberingAfterBreak="0">
    <w:nsid w:val="7D557DC5"/>
    <w:multiLevelType w:val="hybridMultilevel"/>
    <w:tmpl w:val="6A7A5882"/>
    <w:lvl w:ilvl="0" w:tplc="04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1" w15:restartNumberingAfterBreak="0">
    <w:nsid w:val="7FA669EC"/>
    <w:multiLevelType w:val="multilevel"/>
    <w:tmpl w:val="8CB22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26917310">
    <w:abstractNumId w:val="50"/>
  </w:num>
  <w:num w:numId="2" w16cid:durableId="500857216">
    <w:abstractNumId w:val="45"/>
  </w:num>
  <w:num w:numId="3" w16cid:durableId="440882900">
    <w:abstractNumId w:val="61"/>
  </w:num>
  <w:num w:numId="4" w16cid:durableId="349647620">
    <w:abstractNumId w:val="78"/>
  </w:num>
  <w:num w:numId="5" w16cid:durableId="152377709">
    <w:abstractNumId w:val="10"/>
  </w:num>
  <w:num w:numId="6" w16cid:durableId="2044204211">
    <w:abstractNumId w:val="34"/>
  </w:num>
  <w:num w:numId="7" w16cid:durableId="1771117304">
    <w:abstractNumId w:val="56"/>
  </w:num>
  <w:num w:numId="8" w16cid:durableId="1047220392">
    <w:abstractNumId w:val="55"/>
  </w:num>
  <w:num w:numId="9" w16cid:durableId="885289057">
    <w:abstractNumId w:val="64"/>
  </w:num>
  <w:num w:numId="10" w16cid:durableId="1173646453">
    <w:abstractNumId w:val="22"/>
  </w:num>
  <w:num w:numId="11" w16cid:durableId="603537131">
    <w:abstractNumId w:val="15"/>
  </w:num>
  <w:num w:numId="12" w16cid:durableId="2040935269">
    <w:abstractNumId w:val="38"/>
  </w:num>
  <w:num w:numId="13" w16cid:durableId="370570254">
    <w:abstractNumId w:val="79"/>
  </w:num>
  <w:num w:numId="14" w16cid:durableId="283267114">
    <w:abstractNumId w:val="42"/>
  </w:num>
  <w:num w:numId="15" w16cid:durableId="824853185">
    <w:abstractNumId w:val="24"/>
  </w:num>
  <w:num w:numId="16" w16cid:durableId="348025430">
    <w:abstractNumId w:val="5"/>
  </w:num>
  <w:num w:numId="17" w16cid:durableId="477068705">
    <w:abstractNumId w:val="16"/>
  </w:num>
  <w:num w:numId="18" w16cid:durableId="1609848637">
    <w:abstractNumId w:val="19"/>
  </w:num>
  <w:num w:numId="19" w16cid:durableId="1180044497">
    <w:abstractNumId w:val="3"/>
  </w:num>
  <w:num w:numId="20" w16cid:durableId="278725327">
    <w:abstractNumId w:val="76"/>
  </w:num>
  <w:num w:numId="21" w16cid:durableId="830486309">
    <w:abstractNumId w:val="80"/>
  </w:num>
  <w:num w:numId="22" w16cid:durableId="1677416236">
    <w:abstractNumId w:val="58"/>
  </w:num>
  <w:num w:numId="23" w16cid:durableId="1593128213">
    <w:abstractNumId w:val="29"/>
  </w:num>
  <w:num w:numId="24" w16cid:durableId="1223953665">
    <w:abstractNumId w:val="54"/>
  </w:num>
  <w:num w:numId="25" w16cid:durableId="4988161">
    <w:abstractNumId w:val="63"/>
  </w:num>
  <w:num w:numId="26" w16cid:durableId="120460787">
    <w:abstractNumId w:val="20"/>
  </w:num>
  <w:num w:numId="27" w16cid:durableId="1612936254">
    <w:abstractNumId w:val="25"/>
  </w:num>
  <w:num w:numId="28" w16cid:durableId="1570068809">
    <w:abstractNumId w:val="47"/>
  </w:num>
  <w:num w:numId="29" w16cid:durableId="1851481712">
    <w:abstractNumId w:val="73"/>
  </w:num>
  <w:num w:numId="30" w16cid:durableId="1565407347">
    <w:abstractNumId w:val="75"/>
  </w:num>
  <w:num w:numId="31" w16cid:durableId="558368570">
    <w:abstractNumId w:val="57"/>
  </w:num>
  <w:num w:numId="32" w16cid:durableId="1355185092">
    <w:abstractNumId w:val="37"/>
  </w:num>
  <w:num w:numId="33" w16cid:durableId="913591862">
    <w:abstractNumId w:val="74"/>
  </w:num>
  <w:num w:numId="34" w16cid:durableId="159739065">
    <w:abstractNumId w:val="26"/>
  </w:num>
  <w:num w:numId="35" w16cid:durableId="1389840893">
    <w:abstractNumId w:val="41"/>
  </w:num>
  <w:num w:numId="36" w16cid:durableId="1689795524">
    <w:abstractNumId w:val="62"/>
  </w:num>
  <w:num w:numId="37" w16cid:durableId="1403720678">
    <w:abstractNumId w:val="18"/>
  </w:num>
  <w:num w:numId="38" w16cid:durableId="1344745548">
    <w:abstractNumId w:val="1"/>
  </w:num>
  <w:num w:numId="39" w16cid:durableId="983775927">
    <w:abstractNumId w:val="39"/>
  </w:num>
  <w:num w:numId="40" w16cid:durableId="1896623149">
    <w:abstractNumId w:val="48"/>
  </w:num>
  <w:num w:numId="41" w16cid:durableId="1797142009">
    <w:abstractNumId w:val="52"/>
  </w:num>
  <w:num w:numId="42" w16cid:durableId="1730230544">
    <w:abstractNumId w:val="2"/>
  </w:num>
  <w:num w:numId="43" w16cid:durableId="1790277077">
    <w:abstractNumId w:val="53"/>
  </w:num>
  <w:num w:numId="44" w16cid:durableId="972247544">
    <w:abstractNumId w:val="31"/>
  </w:num>
  <w:num w:numId="45" w16cid:durableId="2065375484">
    <w:abstractNumId w:val="66"/>
  </w:num>
  <w:num w:numId="46" w16cid:durableId="1455441607">
    <w:abstractNumId w:val="13"/>
  </w:num>
  <w:num w:numId="47" w16cid:durableId="1292126820">
    <w:abstractNumId w:val="77"/>
  </w:num>
  <w:num w:numId="48" w16cid:durableId="1156646304">
    <w:abstractNumId w:val="8"/>
  </w:num>
  <w:num w:numId="49" w16cid:durableId="712080905">
    <w:abstractNumId w:val="71"/>
  </w:num>
  <w:num w:numId="50" w16cid:durableId="928654415">
    <w:abstractNumId w:val="72"/>
  </w:num>
  <w:num w:numId="51" w16cid:durableId="821313924">
    <w:abstractNumId w:val="36"/>
  </w:num>
  <w:num w:numId="52" w16cid:durableId="724522540">
    <w:abstractNumId w:val="40"/>
  </w:num>
  <w:num w:numId="53" w16cid:durableId="305471516">
    <w:abstractNumId w:val="23"/>
  </w:num>
  <w:num w:numId="54" w16cid:durableId="38943394">
    <w:abstractNumId w:val="12"/>
  </w:num>
  <w:num w:numId="55" w16cid:durableId="1222793344">
    <w:abstractNumId w:val="14"/>
  </w:num>
  <w:num w:numId="56" w16cid:durableId="1182233607">
    <w:abstractNumId w:val="60"/>
  </w:num>
  <w:num w:numId="57" w16cid:durableId="1309629970">
    <w:abstractNumId w:val="7"/>
  </w:num>
  <w:num w:numId="58" w16cid:durableId="358312313">
    <w:abstractNumId w:val="17"/>
  </w:num>
  <w:num w:numId="59" w16cid:durableId="313878121">
    <w:abstractNumId w:val="21"/>
  </w:num>
  <w:num w:numId="60" w16cid:durableId="384838552">
    <w:abstractNumId w:val="33"/>
  </w:num>
  <w:num w:numId="61" w16cid:durableId="1261985962">
    <w:abstractNumId w:val="35"/>
  </w:num>
  <w:num w:numId="62" w16cid:durableId="1351831501">
    <w:abstractNumId w:val="28"/>
  </w:num>
  <w:num w:numId="63" w16cid:durableId="1635061696">
    <w:abstractNumId w:val="44"/>
  </w:num>
  <w:num w:numId="64" w16cid:durableId="1054166">
    <w:abstractNumId w:val="68"/>
  </w:num>
  <w:num w:numId="65" w16cid:durableId="253636954">
    <w:abstractNumId w:val="59"/>
  </w:num>
  <w:num w:numId="66" w16cid:durableId="1440023138">
    <w:abstractNumId w:val="0"/>
  </w:num>
  <w:num w:numId="67" w16cid:durableId="2091392831">
    <w:abstractNumId w:val="6"/>
  </w:num>
  <w:num w:numId="68" w16cid:durableId="1578709958">
    <w:abstractNumId w:val="70"/>
  </w:num>
  <w:num w:numId="69" w16cid:durableId="1765300873">
    <w:abstractNumId w:val="81"/>
  </w:num>
  <w:num w:numId="70" w16cid:durableId="1233807008">
    <w:abstractNumId w:val="32"/>
  </w:num>
  <w:num w:numId="71" w16cid:durableId="27339908">
    <w:abstractNumId w:val="65"/>
  </w:num>
  <w:num w:numId="72" w16cid:durableId="1119497562">
    <w:abstractNumId w:val="9"/>
  </w:num>
  <w:num w:numId="73" w16cid:durableId="1023751186">
    <w:abstractNumId w:val="4"/>
  </w:num>
  <w:num w:numId="74" w16cid:durableId="1530682743">
    <w:abstractNumId w:val="49"/>
  </w:num>
  <w:num w:numId="75" w16cid:durableId="672218547">
    <w:abstractNumId w:val="67"/>
  </w:num>
  <w:num w:numId="76" w16cid:durableId="710886501">
    <w:abstractNumId w:val="43"/>
  </w:num>
  <w:num w:numId="77" w16cid:durableId="107511334">
    <w:abstractNumId w:val="11"/>
  </w:num>
  <w:num w:numId="78" w16cid:durableId="1707218397">
    <w:abstractNumId w:val="27"/>
  </w:num>
  <w:num w:numId="79" w16cid:durableId="1519730919">
    <w:abstractNumId w:val="69"/>
  </w:num>
  <w:num w:numId="80" w16cid:durableId="1935046725">
    <w:abstractNumId w:val="30"/>
  </w:num>
  <w:num w:numId="81" w16cid:durableId="501511374">
    <w:abstractNumId w:val="46"/>
  </w:num>
  <w:num w:numId="82" w16cid:durableId="1792554394">
    <w:abstractNumId w:val="51"/>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cryptProviderType="rsaAES" w:cryptAlgorithmClass="hash" w:cryptAlgorithmType="typeAny" w:cryptAlgorithmSid="14" w:cryptSpinCount="100000" w:hash="eXkUAQ7ChehtUf8oY3uDCQQAjmhPhDPigOWZtUCorTttbMTzahWzvgpVKXALw+ia1OiSybCahnasF1Rbmgp29w==" w:salt="jYTHmSJPcttePfsfVyNsfA=="/>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6E48"/>
    <w:rsid w:val="0000084C"/>
    <w:rsid w:val="00001D3B"/>
    <w:rsid w:val="00002671"/>
    <w:rsid w:val="00004250"/>
    <w:rsid w:val="0000567C"/>
    <w:rsid w:val="000064C5"/>
    <w:rsid w:val="00012917"/>
    <w:rsid w:val="00014E1F"/>
    <w:rsid w:val="000239CF"/>
    <w:rsid w:val="000244A6"/>
    <w:rsid w:val="0003285B"/>
    <w:rsid w:val="00042C73"/>
    <w:rsid w:val="00044279"/>
    <w:rsid w:val="0004625C"/>
    <w:rsid w:val="00054963"/>
    <w:rsid w:val="0006416B"/>
    <w:rsid w:val="00081166"/>
    <w:rsid w:val="000B42A0"/>
    <w:rsid w:val="000B70F6"/>
    <w:rsid w:val="000C5CD7"/>
    <w:rsid w:val="000F3A27"/>
    <w:rsid w:val="001076BC"/>
    <w:rsid w:val="00120C69"/>
    <w:rsid w:val="00122C19"/>
    <w:rsid w:val="00131375"/>
    <w:rsid w:val="001324A9"/>
    <w:rsid w:val="00142AAF"/>
    <w:rsid w:val="00146A50"/>
    <w:rsid w:val="001476B9"/>
    <w:rsid w:val="0015140B"/>
    <w:rsid w:val="001656B0"/>
    <w:rsid w:val="001704B7"/>
    <w:rsid w:val="001921DB"/>
    <w:rsid w:val="00194667"/>
    <w:rsid w:val="00195125"/>
    <w:rsid w:val="00196A76"/>
    <w:rsid w:val="001A1449"/>
    <w:rsid w:val="001A3901"/>
    <w:rsid w:val="001B1396"/>
    <w:rsid w:val="001B3BA4"/>
    <w:rsid w:val="001C5A03"/>
    <w:rsid w:val="001C78CA"/>
    <w:rsid w:val="001E253E"/>
    <w:rsid w:val="001E4C46"/>
    <w:rsid w:val="001E6A64"/>
    <w:rsid w:val="001E71F4"/>
    <w:rsid w:val="0020019F"/>
    <w:rsid w:val="00200EF5"/>
    <w:rsid w:val="00214EBE"/>
    <w:rsid w:val="00220196"/>
    <w:rsid w:val="002329A1"/>
    <w:rsid w:val="00251BB6"/>
    <w:rsid w:val="002769E2"/>
    <w:rsid w:val="00281910"/>
    <w:rsid w:val="002915AE"/>
    <w:rsid w:val="002B594D"/>
    <w:rsid w:val="002B5F23"/>
    <w:rsid w:val="002D7A0C"/>
    <w:rsid w:val="002E1E06"/>
    <w:rsid w:val="002E5399"/>
    <w:rsid w:val="00306A0D"/>
    <w:rsid w:val="00311602"/>
    <w:rsid w:val="003144D4"/>
    <w:rsid w:val="00325F30"/>
    <w:rsid w:val="00327296"/>
    <w:rsid w:val="003373C8"/>
    <w:rsid w:val="003434F7"/>
    <w:rsid w:val="00357E36"/>
    <w:rsid w:val="00376CAC"/>
    <w:rsid w:val="00385B09"/>
    <w:rsid w:val="003A0DA0"/>
    <w:rsid w:val="003A2937"/>
    <w:rsid w:val="003A3C9A"/>
    <w:rsid w:val="003B165C"/>
    <w:rsid w:val="003C0F1E"/>
    <w:rsid w:val="003C735E"/>
    <w:rsid w:val="003D44F9"/>
    <w:rsid w:val="003F61E3"/>
    <w:rsid w:val="00410A4E"/>
    <w:rsid w:val="00413968"/>
    <w:rsid w:val="004172A5"/>
    <w:rsid w:val="004216E6"/>
    <w:rsid w:val="00433154"/>
    <w:rsid w:val="0044124A"/>
    <w:rsid w:val="00447C9C"/>
    <w:rsid w:val="004537E9"/>
    <w:rsid w:val="004572CA"/>
    <w:rsid w:val="00457C74"/>
    <w:rsid w:val="00457D27"/>
    <w:rsid w:val="00464AB2"/>
    <w:rsid w:val="00486A87"/>
    <w:rsid w:val="0049559B"/>
    <w:rsid w:val="004A3D77"/>
    <w:rsid w:val="004A4B44"/>
    <w:rsid w:val="004B2904"/>
    <w:rsid w:val="004B5992"/>
    <w:rsid w:val="004E21C5"/>
    <w:rsid w:val="004E7355"/>
    <w:rsid w:val="005048E2"/>
    <w:rsid w:val="00515549"/>
    <w:rsid w:val="0051655B"/>
    <w:rsid w:val="0052788C"/>
    <w:rsid w:val="005436DE"/>
    <w:rsid w:val="00543C91"/>
    <w:rsid w:val="00560D76"/>
    <w:rsid w:val="00560FAC"/>
    <w:rsid w:val="00566593"/>
    <w:rsid w:val="0057335C"/>
    <w:rsid w:val="00573CEB"/>
    <w:rsid w:val="005777F8"/>
    <w:rsid w:val="00580A17"/>
    <w:rsid w:val="005814A7"/>
    <w:rsid w:val="005857A7"/>
    <w:rsid w:val="005A5E49"/>
    <w:rsid w:val="005A71B1"/>
    <w:rsid w:val="005D253B"/>
    <w:rsid w:val="005E3F60"/>
    <w:rsid w:val="005E5949"/>
    <w:rsid w:val="005E76BA"/>
    <w:rsid w:val="005E7F8E"/>
    <w:rsid w:val="005F749A"/>
    <w:rsid w:val="00606EE0"/>
    <w:rsid w:val="00611264"/>
    <w:rsid w:val="006129B5"/>
    <w:rsid w:val="00623F99"/>
    <w:rsid w:val="00664FB3"/>
    <w:rsid w:val="00671588"/>
    <w:rsid w:val="006747A1"/>
    <w:rsid w:val="00690273"/>
    <w:rsid w:val="0069365F"/>
    <w:rsid w:val="006956B7"/>
    <w:rsid w:val="006A0449"/>
    <w:rsid w:val="006A5789"/>
    <w:rsid w:val="006A7A4C"/>
    <w:rsid w:val="006B48C5"/>
    <w:rsid w:val="006B6617"/>
    <w:rsid w:val="006C15E2"/>
    <w:rsid w:val="006C19B5"/>
    <w:rsid w:val="006C37DF"/>
    <w:rsid w:val="006C5B53"/>
    <w:rsid w:val="006D622F"/>
    <w:rsid w:val="006E14BE"/>
    <w:rsid w:val="006E4E9D"/>
    <w:rsid w:val="006E7401"/>
    <w:rsid w:val="006F13A5"/>
    <w:rsid w:val="006F48B6"/>
    <w:rsid w:val="007003DA"/>
    <w:rsid w:val="00704385"/>
    <w:rsid w:val="00707C02"/>
    <w:rsid w:val="0071379F"/>
    <w:rsid w:val="00727109"/>
    <w:rsid w:val="00736434"/>
    <w:rsid w:val="00742648"/>
    <w:rsid w:val="00756072"/>
    <w:rsid w:val="0076036A"/>
    <w:rsid w:val="007656F7"/>
    <w:rsid w:val="00771EE8"/>
    <w:rsid w:val="007723AC"/>
    <w:rsid w:val="00790F3D"/>
    <w:rsid w:val="007C586A"/>
    <w:rsid w:val="007C6836"/>
    <w:rsid w:val="007C7ED8"/>
    <w:rsid w:val="007D13ED"/>
    <w:rsid w:val="008205D5"/>
    <w:rsid w:val="00833B8B"/>
    <w:rsid w:val="00837062"/>
    <w:rsid w:val="00841BFD"/>
    <w:rsid w:val="008516B2"/>
    <w:rsid w:val="0086674B"/>
    <w:rsid w:val="00877F90"/>
    <w:rsid w:val="0088266A"/>
    <w:rsid w:val="00884F57"/>
    <w:rsid w:val="00890D6D"/>
    <w:rsid w:val="00893DB0"/>
    <w:rsid w:val="008A51BA"/>
    <w:rsid w:val="008D7D09"/>
    <w:rsid w:val="008E1D04"/>
    <w:rsid w:val="008E297B"/>
    <w:rsid w:val="008E7195"/>
    <w:rsid w:val="008F4A17"/>
    <w:rsid w:val="00901ED8"/>
    <w:rsid w:val="00906C50"/>
    <w:rsid w:val="00912A7F"/>
    <w:rsid w:val="00920ADA"/>
    <w:rsid w:val="00922107"/>
    <w:rsid w:val="00931A0B"/>
    <w:rsid w:val="00931A69"/>
    <w:rsid w:val="009439EE"/>
    <w:rsid w:val="009443BF"/>
    <w:rsid w:val="009532B9"/>
    <w:rsid w:val="00963E39"/>
    <w:rsid w:val="00972216"/>
    <w:rsid w:val="0097285D"/>
    <w:rsid w:val="00973610"/>
    <w:rsid w:val="00994965"/>
    <w:rsid w:val="009A35EB"/>
    <w:rsid w:val="009A61BC"/>
    <w:rsid w:val="009B0D3F"/>
    <w:rsid w:val="009B2A94"/>
    <w:rsid w:val="009C472F"/>
    <w:rsid w:val="009D39A7"/>
    <w:rsid w:val="009E6505"/>
    <w:rsid w:val="00A01EB4"/>
    <w:rsid w:val="00A13226"/>
    <w:rsid w:val="00A3030A"/>
    <w:rsid w:val="00A35109"/>
    <w:rsid w:val="00A4554A"/>
    <w:rsid w:val="00A53E9A"/>
    <w:rsid w:val="00A551F7"/>
    <w:rsid w:val="00A64F05"/>
    <w:rsid w:val="00A825B4"/>
    <w:rsid w:val="00A90DE2"/>
    <w:rsid w:val="00AA3108"/>
    <w:rsid w:val="00AB366D"/>
    <w:rsid w:val="00AC5FDC"/>
    <w:rsid w:val="00AD0C8A"/>
    <w:rsid w:val="00AD3DA3"/>
    <w:rsid w:val="00B17D21"/>
    <w:rsid w:val="00B27626"/>
    <w:rsid w:val="00B37AAD"/>
    <w:rsid w:val="00B44180"/>
    <w:rsid w:val="00B477CB"/>
    <w:rsid w:val="00B61A44"/>
    <w:rsid w:val="00B626D1"/>
    <w:rsid w:val="00B62A9A"/>
    <w:rsid w:val="00B63FAB"/>
    <w:rsid w:val="00B70E19"/>
    <w:rsid w:val="00B823F5"/>
    <w:rsid w:val="00B8490B"/>
    <w:rsid w:val="00B8789D"/>
    <w:rsid w:val="00BA00A9"/>
    <w:rsid w:val="00BA398E"/>
    <w:rsid w:val="00BA5AC2"/>
    <w:rsid w:val="00BB5B2F"/>
    <w:rsid w:val="00BB6983"/>
    <w:rsid w:val="00BC70A3"/>
    <w:rsid w:val="00BD4B58"/>
    <w:rsid w:val="00C11E53"/>
    <w:rsid w:val="00C252EE"/>
    <w:rsid w:val="00C25BE7"/>
    <w:rsid w:val="00C5279C"/>
    <w:rsid w:val="00C71CC7"/>
    <w:rsid w:val="00C804E0"/>
    <w:rsid w:val="00C848A3"/>
    <w:rsid w:val="00C9089E"/>
    <w:rsid w:val="00C90A3D"/>
    <w:rsid w:val="00C97B2A"/>
    <w:rsid w:val="00CA0B60"/>
    <w:rsid w:val="00CB5165"/>
    <w:rsid w:val="00CC435D"/>
    <w:rsid w:val="00CD0ED2"/>
    <w:rsid w:val="00CF3449"/>
    <w:rsid w:val="00D03D45"/>
    <w:rsid w:val="00D13BD7"/>
    <w:rsid w:val="00D253AD"/>
    <w:rsid w:val="00D27774"/>
    <w:rsid w:val="00D3703B"/>
    <w:rsid w:val="00D37325"/>
    <w:rsid w:val="00D4198D"/>
    <w:rsid w:val="00D42664"/>
    <w:rsid w:val="00D515E7"/>
    <w:rsid w:val="00D71205"/>
    <w:rsid w:val="00D8204A"/>
    <w:rsid w:val="00D915AB"/>
    <w:rsid w:val="00D97D08"/>
    <w:rsid w:val="00DC5D43"/>
    <w:rsid w:val="00DD7E0C"/>
    <w:rsid w:val="00DE4EF4"/>
    <w:rsid w:val="00DE6ACC"/>
    <w:rsid w:val="00DF2946"/>
    <w:rsid w:val="00DF6A86"/>
    <w:rsid w:val="00E031F3"/>
    <w:rsid w:val="00E04271"/>
    <w:rsid w:val="00E1198E"/>
    <w:rsid w:val="00E21EF8"/>
    <w:rsid w:val="00E439C2"/>
    <w:rsid w:val="00E52886"/>
    <w:rsid w:val="00E5289C"/>
    <w:rsid w:val="00E578EF"/>
    <w:rsid w:val="00E65F26"/>
    <w:rsid w:val="00E7422D"/>
    <w:rsid w:val="00E75BF8"/>
    <w:rsid w:val="00E8251A"/>
    <w:rsid w:val="00E835C2"/>
    <w:rsid w:val="00E87C20"/>
    <w:rsid w:val="00E90D7B"/>
    <w:rsid w:val="00E93FC6"/>
    <w:rsid w:val="00E947A3"/>
    <w:rsid w:val="00EA5CE8"/>
    <w:rsid w:val="00EA5D8A"/>
    <w:rsid w:val="00EA6E48"/>
    <w:rsid w:val="00EB2122"/>
    <w:rsid w:val="00EB220A"/>
    <w:rsid w:val="00EB4BC3"/>
    <w:rsid w:val="00EC4E53"/>
    <w:rsid w:val="00EE3F12"/>
    <w:rsid w:val="00EE502F"/>
    <w:rsid w:val="00F12309"/>
    <w:rsid w:val="00F172E3"/>
    <w:rsid w:val="00F216C6"/>
    <w:rsid w:val="00F25783"/>
    <w:rsid w:val="00F26291"/>
    <w:rsid w:val="00F30B3E"/>
    <w:rsid w:val="00F316E9"/>
    <w:rsid w:val="00F35E0F"/>
    <w:rsid w:val="00F54D60"/>
    <w:rsid w:val="00F572C9"/>
    <w:rsid w:val="00F71594"/>
    <w:rsid w:val="00F73FD5"/>
    <w:rsid w:val="00FA4EC8"/>
    <w:rsid w:val="00FC01B1"/>
    <w:rsid w:val="00FC4258"/>
    <w:rsid w:val="00FD07A2"/>
    <w:rsid w:val="00FD709A"/>
    <w:rsid w:val="00FE718D"/>
    <w:rsid w:val="00FF018E"/>
    <w:rsid w:val="00FF25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0BDF577"/>
  <w15:chartTrackingRefBased/>
  <w15:docId w15:val="{828680D5-9F8D-4ABA-A387-BC5B4CC4A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en-GB" w:eastAsia="en-GB" w:bidi="ar-SA"/>
      </w:rPr>
    </w:rPrDefault>
    <w:pPrDefault>
      <w:pPr>
        <w:spacing w:before="200" w:after="200" w:line="264" w:lineRule="auto"/>
      </w:pPr>
    </w:pPrDefault>
  </w:docDefaults>
  <w:latentStyles w:defLockedState="0" w:defUIPriority="99" w:defSemiHidden="0" w:defUnhideWhenUsed="0" w:defQFormat="0" w:count="376">
    <w:lsdException w:name="Normal" w:uiPriority="0" w:qFormat="1"/>
    <w:lsdException w:name="heading 1" w:locked="1" w:uiPriority="9"/>
    <w:lsdException w:name="heading 2" w:locked="1" w:semiHidden="1" w:uiPriority="9" w:unhideWhenUsed="1"/>
    <w:lsdException w:name="heading 3" w:locked="1" w:semiHidden="1" w:uiPriority="9" w:unhideWhenUsed="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8"/>
    <w:qFormat/>
    <w:rsid w:val="00F73FD5"/>
    <w:rPr>
      <w:szCs w:val="22"/>
      <w:lang w:eastAsia="en-US"/>
    </w:rPr>
  </w:style>
  <w:style w:type="paragraph" w:styleId="Heading1">
    <w:name w:val="heading 1"/>
    <w:basedOn w:val="Normal"/>
    <w:next w:val="Normal"/>
    <w:link w:val="Heading1Char"/>
    <w:uiPriority w:val="9"/>
    <w:semiHidden/>
    <w:locked/>
    <w:rsid w:val="004A4B44"/>
    <w:pPr>
      <w:keepNext/>
      <w:keepLines/>
      <w:numPr>
        <w:numId w:val="11"/>
      </w:numPr>
      <w:spacing w:before="480" w:after="0"/>
      <w:outlineLvl w:val="0"/>
    </w:pPr>
    <w:rPr>
      <w:rFonts w:asciiTheme="majorHAnsi" w:eastAsiaTheme="majorEastAsia" w:hAnsiTheme="majorHAnsi" w:cstheme="majorBidi"/>
      <w:b/>
      <w:bCs/>
      <w:color w:val="0391A6" w:themeColor="accent1" w:themeShade="BF"/>
      <w:sz w:val="28"/>
      <w:szCs w:val="28"/>
    </w:rPr>
  </w:style>
  <w:style w:type="paragraph" w:styleId="Heading2">
    <w:name w:val="heading 2"/>
    <w:basedOn w:val="Normal"/>
    <w:next w:val="Normal"/>
    <w:link w:val="Heading2Char"/>
    <w:uiPriority w:val="9"/>
    <w:semiHidden/>
    <w:locked/>
    <w:rsid w:val="00931A0B"/>
    <w:pPr>
      <w:keepNext/>
      <w:keepLines/>
      <w:numPr>
        <w:ilvl w:val="1"/>
        <w:numId w:val="11"/>
      </w:numPr>
      <w:spacing w:before="40" w:after="0"/>
      <w:outlineLvl w:val="1"/>
    </w:pPr>
    <w:rPr>
      <w:rFonts w:asciiTheme="majorHAnsi" w:eastAsiaTheme="majorEastAsia" w:hAnsiTheme="majorHAnsi" w:cstheme="majorBidi"/>
      <w:color w:val="0391A6" w:themeColor="accent1" w:themeShade="BF"/>
      <w:sz w:val="26"/>
      <w:szCs w:val="26"/>
    </w:rPr>
  </w:style>
  <w:style w:type="paragraph" w:styleId="Heading3">
    <w:name w:val="heading 3"/>
    <w:basedOn w:val="Normal"/>
    <w:next w:val="Normal"/>
    <w:link w:val="Heading3Char"/>
    <w:uiPriority w:val="9"/>
    <w:semiHidden/>
    <w:locked/>
    <w:rsid w:val="00931A0B"/>
    <w:pPr>
      <w:keepNext/>
      <w:keepLines/>
      <w:numPr>
        <w:ilvl w:val="2"/>
        <w:numId w:val="11"/>
      </w:numPr>
      <w:spacing w:before="40" w:after="0"/>
      <w:outlineLvl w:val="2"/>
    </w:pPr>
    <w:rPr>
      <w:rFonts w:asciiTheme="majorHAnsi" w:eastAsiaTheme="majorEastAsia" w:hAnsiTheme="majorHAnsi" w:cstheme="majorBidi"/>
      <w:color w:val="02606E" w:themeColor="accent1" w:themeShade="7F"/>
      <w:sz w:val="24"/>
      <w:szCs w:val="24"/>
    </w:rPr>
  </w:style>
  <w:style w:type="paragraph" w:styleId="Heading4">
    <w:name w:val="heading 4"/>
    <w:basedOn w:val="Normal"/>
    <w:next w:val="Normal"/>
    <w:link w:val="Heading4Char"/>
    <w:uiPriority w:val="9"/>
    <w:semiHidden/>
    <w:qFormat/>
    <w:locked/>
    <w:rsid w:val="00931A0B"/>
    <w:pPr>
      <w:keepNext/>
      <w:keepLines/>
      <w:numPr>
        <w:ilvl w:val="3"/>
        <w:numId w:val="11"/>
      </w:numPr>
      <w:spacing w:before="40" w:after="0"/>
      <w:outlineLvl w:val="3"/>
    </w:pPr>
    <w:rPr>
      <w:rFonts w:asciiTheme="majorHAnsi" w:eastAsiaTheme="majorEastAsia" w:hAnsiTheme="majorHAnsi" w:cstheme="majorBidi"/>
      <w:i/>
      <w:iCs/>
      <w:color w:val="0391A6" w:themeColor="accent1" w:themeShade="BF"/>
    </w:rPr>
  </w:style>
  <w:style w:type="paragraph" w:styleId="Heading5">
    <w:name w:val="heading 5"/>
    <w:basedOn w:val="Normal"/>
    <w:next w:val="Normal"/>
    <w:link w:val="Heading5Char"/>
    <w:uiPriority w:val="9"/>
    <w:semiHidden/>
    <w:qFormat/>
    <w:locked/>
    <w:rsid w:val="00931A0B"/>
    <w:pPr>
      <w:keepNext/>
      <w:keepLines/>
      <w:numPr>
        <w:ilvl w:val="4"/>
        <w:numId w:val="11"/>
      </w:numPr>
      <w:spacing w:before="40" w:after="0"/>
      <w:outlineLvl w:val="4"/>
    </w:pPr>
    <w:rPr>
      <w:rFonts w:asciiTheme="majorHAnsi" w:eastAsiaTheme="majorEastAsia" w:hAnsiTheme="majorHAnsi" w:cstheme="majorBidi"/>
      <w:color w:val="0391A6" w:themeColor="accent1" w:themeShade="BF"/>
    </w:rPr>
  </w:style>
  <w:style w:type="paragraph" w:styleId="Heading6">
    <w:name w:val="heading 6"/>
    <w:basedOn w:val="Normal"/>
    <w:next w:val="Normal"/>
    <w:link w:val="Heading6Char"/>
    <w:uiPriority w:val="9"/>
    <w:semiHidden/>
    <w:qFormat/>
    <w:locked/>
    <w:rsid w:val="00931A0B"/>
    <w:pPr>
      <w:keepNext/>
      <w:keepLines/>
      <w:numPr>
        <w:ilvl w:val="5"/>
        <w:numId w:val="11"/>
      </w:numPr>
      <w:spacing w:before="40" w:after="0"/>
      <w:outlineLvl w:val="5"/>
    </w:pPr>
    <w:rPr>
      <w:rFonts w:asciiTheme="majorHAnsi" w:eastAsiaTheme="majorEastAsia" w:hAnsiTheme="majorHAnsi" w:cstheme="majorBidi"/>
      <w:color w:val="02606E" w:themeColor="accent1" w:themeShade="7F"/>
    </w:rPr>
  </w:style>
  <w:style w:type="paragraph" w:styleId="Heading7">
    <w:name w:val="heading 7"/>
    <w:basedOn w:val="Normal"/>
    <w:next w:val="Normal"/>
    <w:link w:val="Heading7Char"/>
    <w:uiPriority w:val="9"/>
    <w:semiHidden/>
    <w:qFormat/>
    <w:locked/>
    <w:rsid w:val="00931A0B"/>
    <w:pPr>
      <w:keepNext/>
      <w:keepLines/>
      <w:numPr>
        <w:ilvl w:val="6"/>
        <w:numId w:val="11"/>
      </w:numPr>
      <w:spacing w:before="40" w:after="0"/>
      <w:outlineLvl w:val="6"/>
    </w:pPr>
    <w:rPr>
      <w:rFonts w:asciiTheme="majorHAnsi" w:eastAsiaTheme="majorEastAsia" w:hAnsiTheme="majorHAnsi" w:cstheme="majorBidi"/>
      <w:i/>
      <w:iCs/>
      <w:color w:val="02606E" w:themeColor="accent1" w:themeShade="7F"/>
    </w:rPr>
  </w:style>
  <w:style w:type="paragraph" w:styleId="Heading8">
    <w:name w:val="heading 8"/>
    <w:basedOn w:val="Normal"/>
    <w:next w:val="Normal"/>
    <w:link w:val="Heading8Char"/>
    <w:uiPriority w:val="9"/>
    <w:semiHidden/>
    <w:qFormat/>
    <w:locked/>
    <w:rsid w:val="00931A0B"/>
    <w:pPr>
      <w:keepNext/>
      <w:keepLines/>
      <w:numPr>
        <w:ilvl w:val="7"/>
        <w:numId w:val="1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qFormat/>
    <w:locked/>
    <w:rsid w:val="00931A0B"/>
    <w:pPr>
      <w:keepNext/>
      <w:keepLines/>
      <w:numPr>
        <w:ilvl w:val="8"/>
        <w:numId w:val="1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E7195"/>
    <w:rPr>
      <w:color w:val="000000" w:themeColor="hyperlink"/>
      <w:u w:val="single"/>
    </w:rPr>
  </w:style>
  <w:style w:type="paragraph" w:styleId="Header">
    <w:name w:val="header"/>
    <w:basedOn w:val="Normal"/>
    <w:link w:val="HeaderChar"/>
    <w:uiPriority w:val="99"/>
    <w:unhideWhenUsed/>
    <w:rsid w:val="006F48B6"/>
    <w:pPr>
      <w:tabs>
        <w:tab w:val="center" w:pos="4513"/>
        <w:tab w:val="right" w:pos="9026"/>
      </w:tabs>
      <w:spacing w:before="0" w:after="0" w:line="240" w:lineRule="auto"/>
    </w:pPr>
  </w:style>
  <w:style w:type="paragraph" w:styleId="BalloonText">
    <w:name w:val="Balloon Text"/>
    <w:basedOn w:val="Normal"/>
    <w:link w:val="BalloonTextChar"/>
    <w:uiPriority w:val="99"/>
    <w:semiHidden/>
    <w:unhideWhenUsed/>
    <w:rsid w:val="00AD0C8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D0C8A"/>
    <w:rPr>
      <w:rFonts w:ascii="Tahoma" w:hAnsi="Tahoma" w:cs="Tahoma"/>
      <w:sz w:val="16"/>
      <w:szCs w:val="16"/>
    </w:rPr>
  </w:style>
  <w:style w:type="paragraph" w:styleId="TOCHeading">
    <w:name w:val="TOC Heading"/>
    <w:basedOn w:val="Head1"/>
    <w:next w:val="Normal"/>
    <w:uiPriority w:val="39"/>
    <w:unhideWhenUsed/>
    <w:qFormat/>
    <w:rsid w:val="00D4198D"/>
    <w:pPr>
      <w:numPr>
        <w:numId w:val="0"/>
      </w:numPr>
      <w:spacing w:before="0" w:after="320"/>
      <w:outlineLvl w:val="9"/>
    </w:pPr>
    <w:rPr>
      <w:bCs w:val="0"/>
      <w:color w:val="auto"/>
      <w:szCs w:val="32"/>
      <w:lang w:val="en-US"/>
    </w:rPr>
  </w:style>
  <w:style w:type="paragraph" w:styleId="TOC1">
    <w:name w:val="toc 1"/>
    <w:basedOn w:val="Body"/>
    <w:next w:val="Body"/>
    <w:uiPriority w:val="39"/>
    <w:unhideWhenUsed/>
    <w:rsid w:val="00920ADA"/>
    <w:pPr>
      <w:tabs>
        <w:tab w:val="right" w:leader="dot" w:pos="9628"/>
      </w:tabs>
      <w:spacing w:before="0" w:after="0" w:line="312" w:lineRule="auto"/>
      <w:ind w:left="567" w:right="284" w:hanging="567"/>
    </w:pPr>
  </w:style>
  <w:style w:type="paragraph" w:styleId="TOC2">
    <w:name w:val="toc 2"/>
    <w:basedOn w:val="Body"/>
    <w:next w:val="Body"/>
    <w:autoRedefine/>
    <w:uiPriority w:val="39"/>
    <w:unhideWhenUsed/>
    <w:rsid w:val="00920ADA"/>
    <w:pPr>
      <w:tabs>
        <w:tab w:val="left" w:pos="880"/>
        <w:tab w:val="right" w:leader="dot" w:pos="9628"/>
      </w:tabs>
      <w:spacing w:before="0" w:after="0" w:line="312" w:lineRule="auto"/>
      <w:ind w:left="851" w:right="284" w:hanging="567"/>
    </w:pPr>
    <w:rPr>
      <w:noProof/>
    </w:rPr>
  </w:style>
  <w:style w:type="paragraph" w:styleId="TOC3">
    <w:name w:val="toc 3"/>
    <w:basedOn w:val="Body"/>
    <w:next w:val="Body"/>
    <w:autoRedefine/>
    <w:uiPriority w:val="39"/>
    <w:unhideWhenUsed/>
    <w:rsid w:val="00920ADA"/>
    <w:pPr>
      <w:spacing w:before="0" w:after="0" w:line="312" w:lineRule="auto"/>
      <w:ind w:left="1418" w:right="284" w:hanging="851"/>
    </w:pPr>
  </w:style>
  <w:style w:type="paragraph" w:customStyle="1" w:styleId="Head5">
    <w:name w:val="Head5"/>
    <w:link w:val="Head5Char"/>
    <w:qFormat/>
    <w:rsid w:val="004E7355"/>
    <w:pPr>
      <w:suppressAutoHyphens/>
      <w:outlineLvl w:val="4"/>
    </w:pPr>
    <w:rPr>
      <w:rFonts w:cs="Arial"/>
      <w:b/>
      <w:bCs/>
      <w:color w:val="000000"/>
      <w:szCs w:val="26"/>
      <w:lang w:eastAsia="en-US"/>
    </w:rPr>
  </w:style>
  <w:style w:type="paragraph" w:customStyle="1" w:styleId="Head6">
    <w:name w:val="Head6"/>
    <w:link w:val="Head6Char"/>
    <w:qFormat/>
    <w:rsid w:val="004E7355"/>
    <w:pPr>
      <w:suppressAutoHyphens/>
      <w:outlineLvl w:val="1"/>
    </w:pPr>
    <w:rPr>
      <w:rFonts w:cs="Arial"/>
      <w:b/>
      <w:bCs/>
      <w:i/>
      <w:color w:val="000000"/>
      <w:szCs w:val="22"/>
      <w:lang w:eastAsia="en-US"/>
    </w:rPr>
  </w:style>
  <w:style w:type="character" w:customStyle="1" w:styleId="Head5Char">
    <w:name w:val="Head5 Char"/>
    <w:link w:val="Head5"/>
    <w:rsid w:val="004E7355"/>
    <w:rPr>
      <w:rFonts w:cs="Arial"/>
      <w:b/>
      <w:bCs/>
      <w:color w:val="000000"/>
      <w:szCs w:val="26"/>
      <w:lang w:eastAsia="en-US"/>
    </w:rPr>
  </w:style>
  <w:style w:type="paragraph" w:customStyle="1" w:styleId="Summary">
    <w:name w:val="Summary"/>
    <w:link w:val="SummaryChar"/>
    <w:qFormat/>
    <w:rsid w:val="00413968"/>
    <w:pPr>
      <w:suppressAutoHyphens/>
      <w:spacing w:before="240" w:after="240"/>
    </w:pPr>
    <w:rPr>
      <w:rFonts w:cs="Arial"/>
      <w:color w:val="05C3DE" w:themeColor="accent1"/>
      <w:sz w:val="26"/>
      <w:szCs w:val="26"/>
      <w:lang w:eastAsia="en-US"/>
    </w:rPr>
  </w:style>
  <w:style w:type="character" w:customStyle="1" w:styleId="Head6Char">
    <w:name w:val="Head6 Char"/>
    <w:link w:val="Head6"/>
    <w:rsid w:val="004E7355"/>
    <w:rPr>
      <w:rFonts w:cs="Arial"/>
      <w:b/>
      <w:bCs/>
      <w:i/>
      <w:color w:val="000000"/>
      <w:szCs w:val="22"/>
      <w:lang w:eastAsia="en-US"/>
    </w:rPr>
  </w:style>
  <w:style w:type="paragraph" w:customStyle="1" w:styleId="Body">
    <w:name w:val="Body"/>
    <w:link w:val="BodyChar"/>
    <w:qFormat/>
    <w:rsid w:val="004E7355"/>
    <w:pPr>
      <w:suppressAutoHyphens/>
    </w:pPr>
    <w:rPr>
      <w:rFonts w:cs="Arial"/>
      <w:color w:val="000000"/>
      <w:szCs w:val="22"/>
      <w:lang w:eastAsia="en-US"/>
    </w:rPr>
  </w:style>
  <w:style w:type="character" w:customStyle="1" w:styleId="SummaryChar">
    <w:name w:val="Summary Char"/>
    <w:link w:val="Summary"/>
    <w:rsid w:val="00413968"/>
    <w:rPr>
      <w:rFonts w:cs="Arial"/>
      <w:color w:val="05C3DE" w:themeColor="accent1"/>
      <w:sz w:val="26"/>
      <w:szCs w:val="26"/>
      <w:lang w:eastAsia="en-US"/>
    </w:rPr>
  </w:style>
  <w:style w:type="paragraph" w:customStyle="1" w:styleId="Bullet1">
    <w:name w:val="Bullet 1"/>
    <w:link w:val="Bullet1Char"/>
    <w:qFormat/>
    <w:rsid w:val="004E7355"/>
    <w:pPr>
      <w:numPr>
        <w:numId w:val="1"/>
      </w:numPr>
      <w:suppressAutoHyphens/>
      <w:ind w:left="851" w:hanging="567"/>
    </w:pPr>
    <w:rPr>
      <w:rFonts w:cs="Arial"/>
      <w:color w:val="000000"/>
      <w:szCs w:val="22"/>
      <w:lang w:eastAsia="en-US"/>
    </w:rPr>
  </w:style>
  <w:style w:type="character" w:customStyle="1" w:styleId="BodyChar">
    <w:name w:val="Body Char"/>
    <w:link w:val="Body"/>
    <w:rsid w:val="004E7355"/>
    <w:rPr>
      <w:rFonts w:cs="Arial"/>
      <w:color w:val="000000"/>
      <w:szCs w:val="22"/>
      <w:lang w:eastAsia="en-US"/>
    </w:rPr>
  </w:style>
  <w:style w:type="paragraph" w:customStyle="1" w:styleId="Callouttext1">
    <w:name w:val="Call out text 1"/>
    <w:link w:val="Callouttext1Char"/>
    <w:qFormat/>
    <w:rsid w:val="004E7355"/>
    <w:pPr>
      <w:suppressAutoHyphens/>
    </w:pPr>
    <w:rPr>
      <w:rFonts w:cs="Arial"/>
      <w:color w:val="808080"/>
    </w:rPr>
  </w:style>
  <w:style w:type="character" w:customStyle="1" w:styleId="Bullet1Char">
    <w:name w:val="Bullet 1 Char"/>
    <w:link w:val="Bullet1"/>
    <w:rsid w:val="004E7355"/>
    <w:rPr>
      <w:rFonts w:cs="Arial"/>
      <w:color w:val="000000"/>
      <w:szCs w:val="22"/>
      <w:lang w:eastAsia="en-US"/>
    </w:rPr>
  </w:style>
  <w:style w:type="paragraph" w:customStyle="1" w:styleId="Callouttext1withrule">
    <w:name w:val="Call out text 1 with rule"/>
    <w:link w:val="Callouttext1withruleChar"/>
    <w:qFormat/>
    <w:rsid w:val="004E7355"/>
    <w:pPr>
      <w:pBdr>
        <w:top w:val="single" w:sz="8" w:space="1" w:color="808080"/>
      </w:pBdr>
      <w:suppressAutoHyphens/>
    </w:pPr>
    <w:rPr>
      <w:rFonts w:cs="Arial"/>
      <w:color w:val="808080"/>
    </w:rPr>
  </w:style>
  <w:style w:type="character" w:customStyle="1" w:styleId="Callouttext1Char">
    <w:name w:val="Call out text 1 Char"/>
    <w:link w:val="Callouttext1"/>
    <w:rsid w:val="004E7355"/>
    <w:rPr>
      <w:rFonts w:cs="Arial"/>
      <w:color w:val="808080"/>
    </w:rPr>
  </w:style>
  <w:style w:type="paragraph" w:customStyle="1" w:styleId="Callouttext2">
    <w:name w:val="Call out text 2"/>
    <w:link w:val="Callouttext2Char"/>
    <w:qFormat/>
    <w:rsid w:val="00920ADA"/>
    <w:pPr>
      <w:suppressAutoHyphens/>
    </w:pPr>
    <w:rPr>
      <w:rFonts w:cs="Arial"/>
      <w:color w:val="05C3DE" w:themeColor="accent1"/>
    </w:rPr>
  </w:style>
  <w:style w:type="character" w:customStyle="1" w:styleId="Callouttext1withruleChar">
    <w:name w:val="Call out text 1 with rule Char"/>
    <w:link w:val="Callouttext1withrule"/>
    <w:rsid w:val="004E7355"/>
    <w:rPr>
      <w:rFonts w:cs="Arial"/>
      <w:color w:val="808080"/>
    </w:rPr>
  </w:style>
  <w:style w:type="paragraph" w:customStyle="1" w:styleId="Callouttextportraitnames">
    <w:name w:val="Call out text portrait names"/>
    <w:link w:val="CallouttextportraitnamesChar"/>
    <w:qFormat/>
    <w:rsid w:val="004E7355"/>
    <w:pPr>
      <w:suppressAutoHyphens/>
    </w:pPr>
    <w:rPr>
      <w:rFonts w:cs="Arial"/>
      <w:color w:val="58E6FB" w:themeColor="accent1" w:themeTint="99"/>
    </w:rPr>
  </w:style>
  <w:style w:type="character" w:customStyle="1" w:styleId="Callouttext2Char">
    <w:name w:val="Call out text 2 Char"/>
    <w:link w:val="Callouttext2"/>
    <w:rsid w:val="00920ADA"/>
    <w:rPr>
      <w:rFonts w:cs="Arial"/>
      <w:color w:val="05C3DE" w:themeColor="accent1"/>
    </w:rPr>
  </w:style>
  <w:style w:type="character" w:customStyle="1" w:styleId="CallouttextportraitnamesChar">
    <w:name w:val="Call out text portrait names Char"/>
    <w:link w:val="Callouttextportraitnames"/>
    <w:rsid w:val="004E7355"/>
    <w:rPr>
      <w:rFonts w:cs="Arial"/>
      <w:color w:val="58E6FB" w:themeColor="accent1" w:themeTint="99"/>
    </w:rPr>
  </w:style>
  <w:style w:type="table" w:styleId="TableGrid">
    <w:name w:val="Table Grid"/>
    <w:aliases w:val="GRM Table"/>
    <w:basedOn w:val="TableNormal"/>
    <w:uiPriority w:val="39"/>
    <w:rsid w:val="003B165C"/>
    <w:tblPr>
      <w:tblStyleRowBandSize w:val="1"/>
      <w:tblStyleColBandSize w:val="1"/>
      <w:tblBorders>
        <w:top w:val="single" w:sz="8" w:space="0" w:color="auto"/>
        <w:bottom w:val="single" w:sz="8" w:space="0" w:color="auto"/>
      </w:tblBorders>
      <w:tblCellMar>
        <w:top w:w="170" w:type="dxa"/>
        <w:left w:w="85" w:type="dxa"/>
        <w:bottom w:w="170" w:type="dxa"/>
        <w:right w:w="85" w:type="dxa"/>
      </w:tblCellMar>
    </w:tblPr>
    <w:tblStylePr w:type="firstRow">
      <w:rPr>
        <w:rFonts w:ascii="Arial" w:hAnsi="Arial"/>
        <w:color w:val="42B1C8"/>
      </w:rPr>
    </w:tblStylePr>
    <w:tblStylePr w:type="band2Horz">
      <w:tblPr>
        <w:tblCellMar>
          <w:top w:w="170" w:type="dxa"/>
          <w:left w:w="85" w:type="dxa"/>
          <w:bottom w:w="170" w:type="dxa"/>
          <w:right w:w="85" w:type="dxa"/>
        </w:tblCellMar>
      </w:tblPr>
      <w:tcPr>
        <w:shd w:val="clear" w:color="auto" w:fill="E6E6E6"/>
      </w:tcPr>
    </w:tblStylePr>
  </w:style>
  <w:style w:type="paragraph" w:customStyle="1" w:styleId="Tableheading">
    <w:name w:val="Table heading"/>
    <w:link w:val="TableheadingChar"/>
    <w:qFormat/>
    <w:rsid w:val="00413968"/>
    <w:rPr>
      <w:rFonts w:cs="Arial"/>
      <w:color w:val="05C3DE" w:themeColor="accent1"/>
      <w:sz w:val="22"/>
      <w:szCs w:val="24"/>
    </w:rPr>
  </w:style>
  <w:style w:type="character" w:customStyle="1" w:styleId="TableheadingChar">
    <w:name w:val="Table heading Char"/>
    <w:link w:val="Tableheading"/>
    <w:rsid w:val="00413968"/>
    <w:rPr>
      <w:rFonts w:cs="Arial"/>
      <w:color w:val="05C3DE" w:themeColor="accent1"/>
      <w:sz w:val="22"/>
      <w:szCs w:val="24"/>
    </w:rPr>
  </w:style>
  <w:style w:type="paragraph" w:customStyle="1" w:styleId="Bullet2">
    <w:name w:val="Bullet 2"/>
    <w:link w:val="Bullet2Char"/>
    <w:qFormat/>
    <w:rsid w:val="00D4198D"/>
    <w:pPr>
      <w:numPr>
        <w:numId w:val="2"/>
      </w:numPr>
      <w:suppressAutoHyphens/>
      <w:ind w:left="1135" w:hanging="284"/>
    </w:pPr>
    <w:rPr>
      <w:rFonts w:cs="Arial"/>
      <w:color w:val="000000"/>
      <w:szCs w:val="22"/>
      <w:lang w:eastAsia="en-US"/>
    </w:rPr>
  </w:style>
  <w:style w:type="character" w:customStyle="1" w:styleId="Bullet2Char">
    <w:name w:val="Bullet 2 Char"/>
    <w:basedOn w:val="DefaultParagraphFont"/>
    <w:link w:val="Bullet2"/>
    <w:rsid w:val="00D4198D"/>
    <w:rPr>
      <w:rFonts w:cs="Arial"/>
      <w:color w:val="000000"/>
      <w:szCs w:val="22"/>
      <w:lang w:eastAsia="en-US"/>
    </w:rPr>
  </w:style>
  <w:style w:type="paragraph" w:customStyle="1" w:styleId="PageNumber1">
    <w:name w:val="Page Number1"/>
    <w:basedOn w:val="Normal"/>
    <w:link w:val="PagenumberChar"/>
    <w:rsid w:val="00F73FD5"/>
    <w:pPr>
      <w:tabs>
        <w:tab w:val="center" w:pos="4513"/>
        <w:tab w:val="right" w:pos="9026"/>
      </w:tabs>
      <w:spacing w:after="0" w:line="240" w:lineRule="auto"/>
    </w:pPr>
    <w:rPr>
      <w:color w:val="9D9FA2"/>
      <w:szCs w:val="20"/>
    </w:rPr>
  </w:style>
  <w:style w:type="paragraph" w:customStyle="1" w:styleId="Pagefooter">
    <w:name w:val="Page footer"/>
    <w:basedOn w:val="PageNumber1"/>
    <w:rsid w:val="00F73FD5"/>
    <w:pPr>
      <w:tabs>
        <w:tab w:val="clear" w:pos="4513"/>
        <w:tab w:val="clear" w:pos="9026"/>
        <w:tab w:val="right" w:pos="9639"/>
      </w:tabs>
    </w:pPr>
    <w:rPr>
      <w:noProof/>
      <w:sz w:val="18"/>
    </w:rPr>
  </w:style>
  <w:style w:type="character" w:customStyle="1" w:styleId="PagenumberChar">
    <w:name w:val="Page number Char"/>
    <w:basedOn w:val="DefaultParagraphFont"/>
    <w:link w:val="PageNumber1"/>
    <w:rsid w:val="00F73FD5"/>
    <w:rPr>
      <w:color w:val="9D9FA2"/>
      <w:lang w:eastAsia="en-US"/>
    </w:rPr>
  </w:style>
  <w:style w:type="paragraph" w:customStyle="1" w:styleId="Palladium-Numbering">
    <w:name w:val="Palladium - Numbering"/>
    <w:basedOn w:val="Body"/>
    <w:rsid w:val="00736434"/>
    <w:pPr>
      <w:numPr>
        <w:numId w:val="3"/>
      </w:numPr>
      <w:spacing w:after="300"/>
      <w:ind w:left="227" w:hanging="227"/>
    </w:pPr>
  </w:style>
  <w:style w:type="paragraph" w:customStyle="1" w:styleId="Palladium-SectionNumber">
    <w:name w:val="Palladium - Section Number"/>
    <w:basedOn w:val="Body"/>
    <w:rsid w:val="00736434"/>
    <w:pPr>
      <w:spacing w:after="520" w:line="520" w:lineRule="exact"/>
    </w:pPr>
    <w:rPr>
      <w:sz w:val="48"/>
    </w:rPr>
  </w:style>
  <w:style w:type="paragraph" w:customStyle="1" w:styleId="Palladium-FeatureFigure1">
    <w:name w:val="Palladium - Feature Figure 1"/>
    <w:basedOn w:val="Normal"/>
    <w:rsid w:val="00931A69"/>
    <w:pPr>
      <w:numPr>
        <w:numId w:val="4"/>
      </w:numPr>
      <w:suppressAutoHyphens/>
      <w:spacing w:line="1380" w:lineRule="exact"/>
      <w:outlineLvl w:val="0"/>
    </w:pPr>
    <w:rPr>
      <w:rFonts w:cs="Arial"/>
      <w:b/>
      <w:color w:val="000000" w:themeColor="text1"/>
      <w:sz w:val="130"/>
      <w:szCs w:val="60"/>
    </w:rPr>
  </w:style>
  <w:style w:type="paragraph" w:customStyle="1" w:styleId="Palladium-FeatureFigure2">
    <w:name w:val="Palladium - Feature Figure 2"/>
    <w:basedOn w:val="Palladium-FeatureFigure1"/>
    <w:rsid w:val="0044124A"/>
    <w:rPr>
      <w:color w:val="42B1C8"/>
    </w:rPr>
  </w:style>
  <w:style w:type="character" w:customStyle="1" w:styleId="Heading1Char">
    <w:name w:val="Heading 1 Char"/>
    <w:basedOn w:val="DefaultParagraphFont"/>
    <w:link w:val="Heading1"/>
    <w:uiPriority w:val="9"/>
    <w:semiHidden/>
    <w:rsid w:val="00560D76"/>
    <w:rPr>
      <w:rFonts w:asciiTheme="majorHAnsi" w:eastAsiaTheme="majorEastAsia" w:hAnsiTheme="majorHAnsi" w:cstheme="majorBidi"/>
      <w:b/>
      <w:bCs/>
      <w:color w:val="0391A6" w:themeColor="accent1" w:themeShade="BF"/>
      <w:sz w:val="28"/>
      <w:szCs w:val="28"/>
      <w:lang w:eastAsia="en-US"/>
    </w:rPr>
  </w:style>
  <w:style w:type="character" w:customStyle="1" w:styleId="HeaderChar">
    <w:name w:val="Header Char"/>
    <w:basedOn w:val="DefaultParagraphFont"/>
    <w:link w:val="Header"/>
    <w:uiPriority w:val="99"/>
    <w:rsid w:val="006F48B6"/>
    <w:rPr>
      <w:szCs w:val="22"/>
      <w:lang w:eastAsia="en-US"/>
    </w:rPr>
  </w:style>
  <w:style w:type="numbering" w:customStyle="1" w:styleId="HeadList2">
    <w:name w:val="Head List 2"/>
    <w:uiPriority w:val="99"/>
    <w:rsid w:val="005D253B"/>
    <w:pPr>
      <w:numPr>
        <w:numId w:val="5"/>
      </w:numPr>
    </w:pPr>
  </w:style>
  <w:style w:type="paragraph" w:customStyle="1" w:styleId="Head1">
    <w:name w:val="Head1"/>
    <w:basedOn w:val="Heading1"/>
    <w:link w:val="Head1Char"/>
    <w:qFormat/>
    <w:rsid w:val="00413968"/>
    <w:pPr>
      <w:numPr>
        <w:numId w:val="8"/>
      </w:numPr>
      <w:suppressAutoHyphens/>
      <w:spacing w:before="320" w:after="240"/>
      <w:ind w:left="851" w:hanging="851"/>
    </w:pPr>
    <w:rPr>
      <w:b w:val="0"/>
      <w:color w:val="000000" w:themeColor="text1"/>
      <w:sz w:val="32"/>
    </w:rPr>
  </w:style>
  <w:style w:type="paragraph" w:customStyle="1" w:styleId="Head2">
    <w:name w:val="Head2"/>
    <w:basedOn w:val="Heading2"/>
    <w:link w:val="Head2Char"/>
    <w:qFormat/>
    <w:rsid w:val="004E7355"/>
    <w:pPr>
      <w:numPr>
        <w:numId w:val="8"/>
      </w:numPr>
      <w:suppressAutoHyphens/>
      <w:spacing w:before="280" w:after="240"/>
      <w:ind w:left="851" w:hanging="851"/>
    </w:pPr>
    <w:rPr>
      <w:color w:val="05C3DE" w:themeColor="accent1"/>
      <w:sz w:val="28"/>
    </w:rPr>
  </w:style>
  <w:style w:type="character" w:customStyle="1" w:styleId="Head1Char">
    <w:name w:val="Head1 Char"/>
    <w:basedOn w:val="DefaultParagraphFont"/>
    <w:link w:val="Head1"/>
    <w:rsid w:val="00413968"/>
    <w:rPr>
      <w:rFonts w:asciiTheme="majorHAnsi" w:eastAsiaTheme="majorEastAsia" w:hAnsiTheme="majorHAnsi" w:cstheme="majorBidi"/>
      <w:bCs/>
      <w:color w:val="000000" w:themeColor="text1"/>
      <w:sz w:val="32"/>
      <w:szCs w:val="28"/>
      <w:lang w:eastAsia="en-US"/>
    </w:rPr>
  </w:style>
  <w:style w:type="paragraph" w:customStyle="1" w:styleId="Head3">
    <w:name w:val="Head3"/>
    <w:basedOn w:val="Head2"/>
    <w:link w:val="Head3Char"/>
    <w:qFormat/>
    <w:rsid w:val="00D4198D"/>
    <w:pPr>
      <w:numPr>
        <w:ilvl w:val="2"/>
      </w:numPr>
      <w:spacing w:before="240"/>
      <w:ind w:left="851" w:hanging="851"/>
      <w:outlineLvl w:val="2"/>
    </w:pPr>
    <w:rPr>
      <w:color w:val="000000" w:themeColor="text2"/>
      <w:sz w:val="24"/>
      <w:szCs w:val="48"/>
    </w:rPr>
  </w:style>
  <w:style w:type="character" w:customStyle="1" w:styleId="Head2Char">
    <w:name w:val="Head2 Char"/>
    <w:basedOn w:val="Head1Char"/>
    <w:link w:val="Head2"/>
    <w:rsid w:val="004E7355"/>
    <w:rPr>
      <w:rFonts w:asciiTheme="majorHAnsi" w:eastAsiaTheme="majorEastAsia" w:hAnsiTheme="majorHAnsi" w:cstheme="majorBidi"/>
      <w:bCs w:val="0"/>
      <w:color w:val="05C3DE" w:themeColor="accent1"/>
      <w:sz w:val="28"/>
      <w:szCs w:val="26"/>
      <w:lang w:eastAsia="en-US"/>
    </w:rPr>
  </w:style>
  <w:style w:type="character" w:customStyle="1" w:styleId="Head3Char">
    <w:name w:val="Head3 Char"/>
    <w:basedOn w:val="Head2Char"/>
    <w:link w:val="Head3"/>
    <w:rsid w:val="00D4198D"/>
    <w:rPr>
      <w:rFonts w:asciiTheme="majorHAnsi" w:eastAsiaTheme="majorEastAsia" w:hAnsiTheme="majorHAnsi" w:cstheme="majorBidi"/>
      <w:bCs w:val="0"/>
      <w:color w:val="000000" w:themeColor="text2"/>
      <w:sz w:val="24"/>
      <w:szCs w:val="48"/>
      <w:lang w:eastAsia="en-US"/>
    </w:rPr>
  </w:style>
  <w:style w:type="numbering" w:customStyle="1" w:styleId="Style2">
    <w:name w:val="Style2"/>
    <w:uiPriority w:val="99"/>
    <w:locked/>
    <w:rsid w:val="001C78CA"/>
    <w:pPr>
      <w:numPr>
        <w:numId w:val="6"/>
      </w:numPr>
    </w:pPr>
  </w:style>
  <w:style w:type="paragraph" w:customStyle="1" w:styleId="Head4">
    <w:name w:val="Head4"/>
    <w:basedOn w:val="Normal"/>
    <w:link w:val="Head4Char"/>
    <w:qFormat/>
    <w:rsid w:val="00D4198D"/>
    <w:pPr>
      <w:keepNext/>
      <w:keepLines/>
      <w:numPr>
        <w:ilvl w:val="3"/>
        <w:numId w:val="8"/>
      </w:numPr>
      <w:suppressAutoHyphens/>
      <w:spacing w:before="220" w:after="220"/>
      <w:ind w:left="851" w:hanging="851"/>
      <w:outlineLvl w:val="3"/>
    </w:pPr>
    <w:rPr>
      <w:rFonts w:cs="Arial"/>
      <w:bCs/>
      <w:color w:val="000000"/>
      <w:sz w:val="22"/>
      <w:szCs w:val="30"/>
    </w:rPr>
  </w:style>
  <w:style w:type="character" w:customStyle="1" w:styleId="Head4Char">
    <w:name w:val="Head4 Char"/>
    <w:basedOn w:val="DefaultParagraphFont"/>
    <w:link w:val="Head4"/>
    <w:rsid w:val="00D4198D"/>
    <w:rPr>
      <w:rFonts w:cs="Arial"/>
      <w:bCs/>
      <w:color w:val="000000"/>
      <w:sz w:val="22"/>
      <w:szCs w:val="30"/>
      <w:lang w:eastAsia="en-US"/>
    </w:rPr>
  </w:style>
  <w:style w:type="numbering" w:customStyle="1" w:styleId="HeadList1">
    <w:name w:val="Head List 1"/>
    <w:uiPriority w:val="99"/>
    <w:rsid w:val="001076BC"/>
    <w:pPr>
      <w:numPr>
        <w:numId w:val="7"/>
      </w:numPr>
    </w:pPr>
  </w:style>
  <w:style w:type="numbering" w:customStyle="1" w:styleId="HeadList3">
    <w:name w:val="Head List 3"/>
    <w:uiPriority w:val="99"/>
    <w:rsid w:val="00FC4258"/>
    <w:pPr>
      <w:numPr>
        <w:numId w:val="9"/>
      </w:numPr>
    </w:pPr>
  </w:style>
  <w:style w:type="numbering" w:customStyle="1" w:styleId="HeadList4">
    <w:name w:val="Head List 4"/>
    <w:uiPriority w:val="99"/>
    <w:rsid w:val="00DD7E0C"/>
    <w:pPr>
      <w:numPr>
        <w:numId w:val="10"/>
      </w:numPr>
    </w:pPr>
  </w:style>
  <w:style w:type="paragraph" w:styleId="Footer">
    <w:name w:val="footer"/>
    <w:basedOn w:val="Normal"/>
    <w:link w:val="FooterChar"/>
    <w:uiPriority w:val="99"/>
    <w:unhideWhenUsed/>
    <w:rsid w:val="006F48B6"/>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6F48B6"/>
    <w:rPr>
      <w:szCs w:val="22"/>
      <w:lang w:eastAsia="en-US"/>
    </w:rPr>
  </w:style>
  <w:style w:type="character" w:styleId="PlaceholderText">
    <w:name w:val="Placeholder Text"/>
    <w:basedOn w:val="DefaultParagraphFont"/>
    <w:uiPriority w:val="99"/>
    <w:semiHidden/>
    <w:rsid w:val="00771EE8"/>
    <w:rPr>
      <w:color w:val="808080"/>
    </w:rPr>
  </w:style>
  <w:style w:type="character" w:customStyle="1" w:styleId="Heading2Char">
    <w:name w:val="Heading 2 Char"/>
    <w:basedOn w:val="DefaultParagraphFont"/>
    <w:link w:val="Heading2"/>
    <w:uiPriority w:val="9"/>
    <w:semiHidden/>
    <w:rsid w:val="00560D76"/>
    <w:rPr>
      <w:rFonts w:asciiTheme="majorHAnsi" w:eastAsiaTheme="majorEastAsia" w:hAnsiTheme="majorHAnsi" w:cstheme="majorBidi"/>
      <w:color w:val="0391A6" w:themeColor="accent1" w:themeShade="BF"/>
      <w:sz w:val="26"/>
      <w:szCs w:val="26"/>
      <w:lang w:eastAsia="en-US"/>
    </w:rPr>
  </w:style>
  <w:style w:type="character" w:customStyle="1" w:styleId="Heading3Char">
    <w:name w:val="Heading 3 Char"/>
    <w:basedOn w:val="DefaultParagraphFont"/>
    <w:link w:val="Heading3"/>
    <w:uiPriority w:val="9"/>
    <w:semiHidden/>
    <w:rsid w:val="00560D76"/>
    <w:rPr>
      <w:rFonts w:asciiTheme="majorHAnsi" w:eastAsiaTheme="majorEastAsia" w:hAnsiTheme="majorHAnsi" w:cstheme="majorBidi"/>
      <w:color w:val="02606E" w:themeColor="accent1" w:themeShade="7F"/>
      <w:sz w:val="24"/>
      <w:szCs w:val="24"/>
      <w:lang w:eastAsia="en-US"/>
    </w:rPr>
  </w:style>
  <w:style w:type="character" w:customStyle="1" w:styleId="Heading4Char">
    <w:name w:val="Heading 4 Char"/>
    <w:basedOn w:val="DefaultParagraphFont"/>
    <w:link w:val="Heading4"/>
    <w:uiPriority w:val="9"/>
    <w:semiHidden/>
    <w:rsid w:val="00560D76"/>
    <w:rPr>
      <w:rFonts w:asciiTheme="majorHAnsi" w:eastAsiaTheme="majorEastAsia" w:hAnsiTheme="majorHAnsi" w:cstheme="majorBidi"/>
      <w:i/>
      <w:iCs/>
      <w:color w:val="0391A6" w:themeColor="accent1" w:themeShade="BF"/>
      <w:szCs w:val="22"/>
      <w:lang w:eastAsia="en-US"/>
    </w:rPr>
  </w:style>
  <w:style w:type="character" w:customStyle="1" w:styleId="Heading5Char">
    <w:name w:val="Heading 5 Char"/>
    <w:basedOn w:val="DefaultParagraphFont"/>
    <w:link w:val="Heading5"/>
    <w:uiPriority w:val="9"/>
    <w:semiHidden/>
    <w:rsid w:val="00560D76"/>
    <w:rPr>
      <w:rFonts w:asciiTheme="majorHAnsi" w:eastAsiaTheme="majorEastAsia" w:hAnsiTheme="majorHAnsi" w:cstheme="majorBidi"/>
      <w:color w:val="0391A6" w:themeColor="accent1" w:themeShade="BF"/>
      <w:szCs w:val="22"/>
      <w:lang w:eastAsia="en-US"/>
    </w:rPr>
  </w:style>
  <w:style w:type="character" w:customStyle="1" w:styleId="Heading6Char">
    <w:name w:val="Heading 6 Char"/>
    <w:basedOn w:val="DefaultParagraphFont"/>
    <w:link w:val="Heading6"/>
    <w:uiPriority w:val="9"/>
    <w:semiHidden/>
    <w:rsid w:val="00560D76"/>
    <w:rPr>
      <w:rFonts w:asciiTheme="majorHAnsi" w:eastAsiaTheme="majorEastAsia" w:hAnsiTheme="majorHAnsi" w:cstheme="majorBidi"/>
      <w:color w:val="02606E" w:themeColor="accent1" w:themeShade="7F"/>
      <w:szCs w:val="22"/>
      <w:lang w:eastAsia="en-US"/>
    </w:rPr>
  </w:style>
  <w:style w:type="character" w:customStyle="1" w:styleId="Heading7Char">
    <w:name w:val="Heading 7 Char"/>
    <w:basedOn w:val="DefaultParagraphFont"/>
    <w:link w:val="Heading7"/>
    <w:uiPriority w:val="9"/>
    <w:semiHidden/>
    <w:rsid w:val="00560D76"/>
    <w:rPr>
      <w:rFonts w:asciiTheme="majorHAnsi" w:eastAsiaTheme="majorEastAsia" w:hAnsiTheme="majorHAnsi" w:cstheme="majorBidi"/>
      <w:i/>
      <w:iCs/>
      <w:color w:val="02606E" w:themeColor="accent1" w:themeShade="7F"/>
      <w:szCs w:val="22"/>
      <w:lang w:eastAsia="en-US"/>
    </w:rPr>
  </w:style>
  <w:style w:type="character" w:customStyle="1" w:styleId="Heading8Char">
    <w:name w:val="Heading 8 Char"/>
    <w:basedOn w:val="DefaultParagraphFont"/>
    <w:link w:val="Heading8"/>
    <w:uiPriority w:val="9"/>
    <w:semiHidden/>
    <w:rsid w:val="00560D76"/>
    <w:rPr>
      <w:rFonts w:asciiTheme="majorHAnsi" w:eastAsiaTheme="majorEastAsia" w:hAnsiTheme="majorHAnsi" w:cstheme="majorBidi"/>
      <w:color w:val="272727" w:themeColor="text1" w:themeTint="D8"/>
      <w:sz w:val="21"/>
      <w:szCs w:val="21"/>
      <w:lang w:eastAsia="en-US"/>
    </w:rPr>
  </w:style>
  <w:style w:type="character" w:customStyle="1" w:styleId="Heading9Char">
    <w:name w:val="Heading 9 Char"/>
    <w:basedOn w:val="DefaultParagraphFont"/>
    <w:link w:val="Heading9"/>
    <w:uiPriority w:val="9"/>
    <w:semiHidden/>
    <w:rsid w:val="00560D76"/>
    <w:rPr>
      <w:rFonts w:asciiTheme="majorHAnsi" w:eastAsiaTheme="majorEastAsia" w:hAnsiTheme="majorHAnsi" w:cstheme="majorBidi"/>
      <w:i/>
      <w:iCs/>
      <w:color w:val="272727" w:themeColor="text1" w:themeTint="D8"/>
      <w:sz w:val="21"/>
      <w:szCs w:val="21"/>
      <w:lang w:eastAsia="en-US"/>
    </w:rPr>
  </w:style>
  <w:style w:type="paragraph" w:customStyle="1" w:styleId="TitleHeader">
    <w:name w:val="Title Header"/>
    <w:basedOn w:val="Title"/>
    <w:link w:val="TitleHeaderChar"/>
    <w:qFormat/>
    <w:rsid w:val="00433154"/>
    <w:pPr>
      <w:pBdr>
        <w:bottom w:val="single" w:sz="4" w:space="1" w:color="05C3DE" w:themeColor="accent1"/>
      </w:pBdr>
      <w:tabs>
        <w:tab w:val="left" w:pos="6396"/>
      </w:tabs>
      <w:spacing w:before="600" w:after="600"/>
      <w:ind w:left="2268"/>
    </w:pPr>
    <w:rPr>
      <w:color w:val="05C3DE" w:themeColor="accent1"/>
    </w:rPr>
  </w:style>
  <w:style w:type="character" w:customStyle="1" w:styleId="TitleHeaderChar">
    <w:name w:val="Title Header Char"/>
    <w:basedOn w:val="BodyChar"/>
    <w:link w:val="TitleHeader"/>
    <w:rsid w:val="00433154"/>
    <w:rPr>
      <w:rFonts w:asciiTheme="majorHAnsi" w:eastAsiaTheme="majorEastAsia" w:hAnsiTheme="majorHAnsi" w:cstheme="majorBidi"/>
      <w:color w:val="05C3DE" w:themeColor="accent1"/>
      <w:spacing w:val="-10"/>
      <w:kern w:val="28"/>
      <w:sz w:val="56"/>
      <w:szCs w:val="56"/>
      <w:lang w:eastAsia="en-US"/>
    </w:rPr>
  </w:style>
  <w:style w:type="character" w:styleId="FollowedHyperlink">
    <w:name w:val="FollowedHyperlink"/>
    <w:basedOn w:val="DefaultParagraphFont"/>
    <w:uiPriority w:val="99"/>
    <w:semiHidden/>
    <w:unhideWhenUsed/>
    <w:rsid w:val="001476B9"/>
    <w:rPr>
      <w:color w:val="000000" w:themeColor="followedHyperlink"/>
      <w:u w:val="single"/>
    </w:rPr>
  </w:style>
  <w:style w:type="paragraph" w:customStyle="1" w:styleId="BodyNoSpace">
    <w:name w:val="BodyNoSpace"/>
    <w:basedOn w:val="Body"/>
    <w:qFormat/>
    <w:rsid w:val="00D4198D"/>
    <w:pPr>
      <w:spacing w:before="0" w:after="0" w:line="240" w:lineRule="auto"/>
    </w:pPr>
  </w:style>
  <w:style w:type="paragraph" w:styleId="NoSpacing">
    <w:name w:val="No Spacing"/>
    <w:link w:val="NoSpacingChar"/>
    <w:uiPriority w:val="1"/>
    <w:qFormat/>
    <w:rsid w:val="00200EF5"/>
    <w:pPr>
      <w:spacing w:before="0" w:after="0" w:line="240" w:lineRule="auto"/>
    </w:pPr>
    <w:rPr>
      <w:rFonts w:eastAsiaTheme="minorHAnsi" w:cstheme="minorBidi"/>
      <w:color w:val="000000" w:themeColor="text1"/>
      <w:szCs w:val="22"/>
      <w:lang w:val="en-US" w:eastAsia="en-US"/>
    </w:rPr>
  </w:style>
  <w:style w:type="paragraph" w:styleId="Title">
    <w:name w:val="Title"/>
    <w:basedOn w:val="Normal"/>
    <w:next w:val="Normal"/>
    <w:link w:val="TitleChar"/>
    <w:uiPriority w:val="10"/>
    <w:rsid w:val="00433154"/>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33154"/>
    <w:rPr>
      <w:rFonts w:asciiTheme="majorHAnsi" w:eastAsiaTheme="majorEastAsia" w:hAnsiTheme="majorHAnsi" w:cstheme="majorBidi"/>
      <w:spacing w:val="-10"/>
      <w:kern w:val="28"/>
      <w:sz w:val="56"/>
      <w:szCs w:val="56"/>
      <w:lang w:eastAsia="en-US"/>
    </w:rPr>
  </w:style>
  <w:style w:type="table" w:styleId="TableGridLight">
    <w:name w:val="Grid Table Light"/>
    <w:basedOn w:val="TableNormal"/>
    <w:uiPriority w:val="40"/>
    <w:rsid w:val="00200EF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543C9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543C9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543C91"/>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543C9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39"/>
    <w:rsid w:val="00EA6E48"/>
    <w:pPr>
      <w:spacing w:before="0" w:after="0" w:line="240" w:lineRule="auto"/>
    </w:pPr>
    <w:rPr>
      <w:rFonts w:ascii="Calibri" w:eastAsia="Calibri" w:hAnsi="Calibr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EA6E48"/>
    <w:pPr>
      <w:spacing w:before="0" w:after="0" w:line="240" w:lineRule="auto"/>
    </w:pPr>
    <w:rPr>
      <w:rFonts w:ascii="Calibri" w:eastAsia="Calibri" w:hAnsi="Calibr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EA6E48"/>
    <w:pPr>
      <w:spacing w:before="0" w:after="0" w:line="240" w:lineRule="auto"/>
    </w:pPr>
    <w:rPr>
      <w:rFonts w:ascii="Calibri" w:eastAsia="Calibri" w:hAnsi="Calibr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A6E48"/>
    <w:pPr>
      <w:ind w:left="720"/>
      <w:contextualSpacing/>
    </w:pPr>
  </w:style>
  <w:style w:type="table" w:customStyle="1" w:styleId="TableGrid4">
    <w:name w:val="Table Grid4"/>
    <w:basedOn w:val="TableNormal"/>
    <w:next w:val="TableGrid"/>
    <w:uiPriority w:val="39"/>
    <w:rsid w:val="001A3901"/>
    <w:pPr>
      <w:spacing w:before="0" w:after="0" w:line="240" w:lineRule="auto"/>
    </w:pPr>
    <w:rPr>
      <w:rFonts w:ascii="Calibri" w:eastAsia="Calibri" w:hAnsi="Calibr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1A3901"/>
    <w:pPr>
      <w:spacing w:before="0" w:after="0" w:line="240" w:lineRule="auto"/>
    </w:pPr>
    <w:rPr>
      <w:rFonts w:ascii="Calibri" w:eastAsia="Calibri" w:hAnsi="Calibr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link w:val="NoSpacing"/>
    <w:uiPriority w:val="1"/>
    <w:rsid w:val="008D7D09"/>
    <w:rPr>
      <w:rFonts w:eastAsiaTheme="minorHAnsi" w:cstheme="minorBidi"/>
      <w:color w:val="000000" w:themeColor="text1"/>
      <w:szCs w:val="22"/>
      <w:lang w:val="en-US" w:eastAsia="en-US"/>
    </w:rPr>
  </w:style>
  <w:style w:type="character" w:customStyle="1" w:styleId="PalladiumStandard">
    <w:name w:val="Palladium Standard"/>
    <w:basedOn w:val="DefaultParagraphFont"/>
    <w:uiPriority w:val="1"/>
    <w:rsid w:val="008D7D09"/>
    <w:rPr>
      <w:rFonts w:ascii="Arial" w:hAnsi="Arial"/>
      <w:sz w:val="22"/>
    </w:rPr>
  </w:style>
  <w:style w:type="character" w:customStyle="1" w:styleId="ListParagraphChar">
    <w:name w:val="List Paragraph Char"/>
    <w:link w:val="ListParagraph"/>
    <w:uiPriority w:val="34"/>
    <w:locked/>
    <w:rsid w:val="00F54D60"/>
    <w:rPr>
      <w:szCs w:val="22"/>
      <w:lang w:eastAsia="en-US"/>
    </w:rPr>
  </w:style>
  <w:style w:type="character" w:styleId="CommentReference">
    <w:name w:val="annotation reference"/>
    <w:basedOn w:val="DefaultParagraphFont"/>
    <w:uiPriority w:val="99"/>
    <w:semiHidden/>
    <w:unhideWhenUsed/>
    <w:rsid w:val="007C7ED8"/>
    <w:rPr>
      <w:sz w:val="16"/>
      <w:szCs w:val="16"/>
    </w:rPr>
  </w:style>
  <w:style w:type="paragraph" w:styleId="CommentText">
    <w:name w:val="annotation text"/>
    <w:basedOn w:val="Normal"/>
    <w:link w:val="CommentTextChar"/>
    <w:uiPriority w:val="99"/>
    <w:semiHidden/>
    <w:unhideWhenUsed/>
    <w:rsid w:val="007C7ED8"/>
    <w:pPr>
      <w:spacing w:line="240" w:lineRule="auto"/>
    </w:pPr>
    <w:rPr>
      <w:szCs w:val="20"/>
    </w:rPr>
  </w:style>
  <w:style w:type="character" w:customStyle="1" w:styleId="CommentTextChar">
    <w:name w:val="Comment Text Char"/>
    <w:basedOn w:val="DefaultParagraphFont"/>
    <w:link w:val="CommentText"/>
    <w:uiPriority w:val="99"/>
    <w:semiHidden/>
    <w:rsid w:val="007C7ED8"/>
    <w:rPr>
      <w:lang w:eastAsia="en-US"/>
    </w:rPr>
  </w:style>
  <w:style w:type="paragraph" w:styleId="CommentSubject">
    <w:name w:val="annotation subject"/>
    <w:basedOn w:val="CommentText"/>
    <w:next w:val="CommentText"/>
    <w:link w:val="CommentSubjectChar"/>
    <w:uiPriority w:val="99"/>
    <w:semiHidden/>
    <w:unhideWhenUsed/>
    <w:rsid w:val="007C7ED8"/>
    <w:rPr>
      <w:b/>
      <w:bCs/>
    </w:rPr>
  </w:style>
  <w:style w:type="character" w:customStyle="1" w:styleId="CommentSubjectChar">
    <w:name w:val="Comment Subject Char"/>
    <w:basedOn w:val="CommentTextChar"/>
    <w:link w:val="CommentSubject"/>
    <w:uiPriority w:val="99"/>
    <w:semiHidden/>
    <w:rsid w:val="007C7ED8"/>
    <w:rPr>
      <w:b/>
      <w:bCs/>
      <w:lang w:eastAsia="en-US"/>
    </w:rPr>
  </w:style>
  <w:style w:type="character" w:customStyle="1" w:styleId="Formstext">
    <w:name w:val="Forms text"/>
    <w:uiPriority w:val="1"/>
    <w:qFormat/>
    <w:rsid w:val="005436DE"/>
    <w:rPr>
      <w:rFonts w:ascii="Arial" w:hAnsi="Arial"/>
      <w:color w:val="000000" w:themeColor="text1"/>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0861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thepalladiumgroup.com/policies"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EBEF3F580804BE3AD8CBFF00220A5AE"/>
        <w:category>
          <w:name w:val="General"/>
          <w:gallery w:val="placeholder"/>
        </w:category>
        <w:types>
          <w:type w:val="bbPlcHdr"/>
        </w:types>
        <w:behaviors>
          <w:behavior w:val="content"/>
        </w:behaviors>
        <w:guid w:val="{C555764B-648E-425B-9885-C0DD80B34EC5}"/>
      </w:docPartPr>
      <w:docPartBody>
        <w:p w:rsidR="00684D04" w:rsidRDefault="00222074" w:rsidP="00222074">
          <w:pPr>
            <w:pStyle w:val="8EBEF3F580804BE3AD8CBFF00220A5AE"/>
          </w:pPr>
          <w:r w:rsidRPr="00356733">
            <w:rPr>
              <w:rStyle w:val="Formstext"/>
              <w:color w:val="808080" w:themeColor="background1" w:themeShade="80"/>
            </w:rPr>
            <w:t>Click here to enter text.</w:t>
          </w:r>
        </w:p>
      </w:docPartBody>
    </w:docPart>
    <w:docPart>
      <w:docPartPr>
        <w:name w:val="1AB6A547E04C45119FF81B7B047B445D"/>
        <w:category>
          <w:name w:val="General"/>
          <w:gallery w:val="placeholder"/>
        </w:category>
        <w:types>
          <w:type w:val="bbPlcHdr"/>
        </w:types>
        <w:behaviors>
          <w:behavior w:val="content"/>
        </w:behaviors>
        <w:guid w:val="{80F3475E-14F8-4C68-85EE-93D256B063BD}"/>
      </w:docPartPr>
      <w:docPartBody>
        <w:p w:rsidR="00684D04" w:rsidRDefault="00222074" w:rsidP="00222074">
          <w:pPr>
            <w:pStyle w:val="1AB6A547E04C45119FF81B7B047B445D"/>
          </w:pPr>
          <w:r w:rsidRPr="006E0279">
            <w:rPr>
              <w:rStyle w:val="Formstext"/>
              <w:color w:val="808080" w:themeColor="background1" w:themeShade="80"/>
            </w:rPr>
            <w:t>Click here to enter text.</w:t>
          </w:r>
        </w:p>
      </w:docPartBody>
    </w:docPart>
    <w:docPart>
      <w:docPartPr>
        <w:name w:val="917197A57FC9403297548E53B132B432"/>
        <w:category>
          <w:name w:val="General"/>
          <w:gallery w:val="placeholder"/>
        </w:category>
        <w:types>
          <w:type w:val="bbPlcHdr"/>
        </w:types>
        <w:behaviors>
          <w:behavior w:val="content"/>
        </w:behaviors>
        <w:guid w:val="{23BF420D-D583-4EC5-8569-9B2FFECDEBF5}"/>
      </w:docPartPr>
      <w:docPartBody>
        <w:p w:rsidR="00684D04" w:rsidRDefault="00222074" w:rsidP="00222074">
          <w:pPr>
            <w:pStyle w:val="917197A57FC9403297548E53B132B432"/>
          </w:pPr>
          <w:r w:rsidRPr="006E0279">
            <w:rPr>
              <w:rStyle w:val="Formstext"/>
              <w:color w:val="808080" w:themeColor="background1" w:themeShade="80"/>
            </w:rPr>
            <w:t>Click here to enter text.</w:t>
          </w:r>
        </w:p>
      </w:docPartBody>
    </w:docPart>
    <w:docPart>
      <w:docPartPr>
        <w:name w:val="C864E57C9D044DF59E6051CED92180E4"/>
        <w:category>
          <w:name w:val="General"/>
          <w:gallery w:val="placeholder"/>
        </w:category>
        <w:types>
          <w:type w:val="bbPlcHdr"/>
        </w:types>
        <w:behaviors>
          <w:behavior w:val="content"/>
        </w:behaviors>
        <w:guid w:val="{5BE08C4B-0319-49E7-9568-08465BEA0F93}"/>
      </w:docPartPr>
      <w:docPartBody>
        <w:p w:rsidR="00684D04" w:rsidRDefault="00222074" w:rsidP="00222074">
          <w:pPr>
            <w:pStyle w:val="C864E57C9D044DF59E6051CED92180E4"/>
          </w:pPr>
          <w:r w:rsidRPr="006E0279">
            <w:rPr>
              <w:rStyle w:val="Formstext"/>
              <w:color w:val="808080" w:themeColor="background1" w:themeShade="80"/>
            </w:rPr>
            <w:t>Click here to enter text.</w:t>
          </w:r>
        </w:p>
      </w:docPartBody>
    </w:docPart>
    <w:docPart>
      <w:docPartPr>
        <w:name w:val="1AA5B7C7E81243AC96EFC3BAA8ED0491"/>
        <w:category>
          <w:name w:val="General"/>
          <w:gallery w:val="placeholder"/>
        </w:category>
        <w:types>
          <w:type w:val="bbPlcHdr"/>
        </w:types>
        <w:behaviors>
          <w:behavior w:val="content"/>
        </w:behaviors>
        <w:guid w:val="{3DB08C12-CEC7-4E79-9423-EE27DE1490F3}"/>
      </w:docPartPr>
      <w:docPartBody>
        <w:p w:rsidR="00684D04" w:rsidRDefault="00222074" w:rsidP="00222074">
          <w:pPr>
            <w:pStyle w:val="1AA5B7C7E81243AC96EFC3BAA8ED0491"/>
          </w:pPr>
          <w:r w:rsidRPr="006E0279">
            <w:rPr>
              <w:rStyle w:val="Formstext"/>
              <w:color w:val="808080" w:themeColor="background1" w:themeShade="80"/>
            </w:rPr>
            <w:t>Click here to enter text.</w:t>
          </w:r>
        </w:p>
      </w:docPartBody>
    </w:docPart>
    <w:docPart>
      <w:docPartPr>
        <w:name w:val="58010B000BB744CBA1B45A471FE9754C"/>
        <w:category>
          <w:name w:val="General"/>
          <w:gallery w:val="placeholder"/>
        </w:category>
        <w:types>
          <w:type w:val="bbPlcHdr"/>
        </w:types>
        <w:behaviors>
          <w:behavior w:val="content"/>
        </w:behaviors>
        <w:guid w:val="{5CC6FC1B-FE26-4B66-A591-07566ED43014}"/>
      </w:docPartPr>
      <w:docPartBody>
        <w:p w:rsidR="00684D04" w:rsidRDefault="00222074" w:rsidP="00222074">
          <w:pPr>
            <w:pStyle w:val="58010B000BB744CBA1B45A471FE9754C"/>
          </w:pPr>
          <w:r w:rsidRPr="001D49F2">
            <w:rPr>
              <w:rStyle w:val="Formstext"/>
              <w:color w:val="808080" w:themeColor="background1" w:themeShade="80"/>
            </w:rPr>
            <w:t>Click here to enter text.</w:t>
          </w:r>
        </w:p>
      </w:docPartBody>
    </w:docPart>
    <w:docPart>
      <w:docPartPr>
        <w:name w:val="BC9842267530410FAF923846BD9D1975"/>
        <w:category>
          <w:name w:val="General"/>
          <w:gallery w:val="placeholder"/>
        </w:category>
        <w:types>
          <w:type w:val="bbPlcHdr"/>
        </w:types>
        <w:behaviors>
          <w:behavior w:val="content"/>
        </w:behaviors>
        <w:guid w:val="{B1FEFFF4-F5EA-45C4-9C5D-41EA2AA5B44A}"/>
      </w:docPartPr>
      <w:docPartBody>
        <w:p w:rsidR="00684D04" w:rsidRDefault="00222074" w:rsidP="00222074">
          <w:pPr>
            <w:pStyle w:val="BC9842267530410FAF923846BD9D1975"/>
          </w:pPr>
          <w:r w:rsidRPr="001D49F2">
            <w:rPr>
              <w:rStyle w:val="Formstext"/>
              <w:color w:val="808080" w:themeColor="background1" w:themeShade="80"/>
            </w:rPr>
            <w:t>Click here to enter text.</w:t>
          </w:r>
        </w:p>
      </w:docPartBody>
    </w:docPart>
    <w:docPart>
      <w:docPartPr>
        <w:name w:val="7A835ED6E9A440CFBBE417EE046B658B"/>
        <w:category>
          <w:name w:val="General"/>
          <w:gallery w:val="placeholder"/>
        </w:category>
        <w:types>
          <w:type w:val="bbPlcHdr"/>
        </w:types>
        <w:behaviors>
          <w:behavior w:val="content"/>
        </w:behaviors>
        <w:guid w:val="{B7B1F011-D908-489C-90EC-463BD3E8BD6D}"/>
      </w:docPartPr>
      <w:docPartBody>
        <w:p w:rsidR="00684D04" w:rsidRDefault="00222074" w:rsidP="00222074">
          <w:pPr>
            <w:pStyle w:val="7A835ED6E9A440CFBBE417EE046B658B"/>
          </w:pPr>
          <w:r w:rsidRPr="001D49F2">
            <w:rPr>
              <w:rStyle w:val="Formstext"/>
              <w:color w:val="808080" w:themeColor="background1" w:themeShade="80"/>
            </w:rPr>
            <w:t>Click here to enter text.</w:t>
          </w:r>
        </w:p>
      </w:docPartBody>
    </w:docPart>
    <w:docPart>
      <w:docPartPr>
        <w:name w:val="3A0620D2F7AA4DD89453D53B32D6E3F6"/>
        <w:category>
          <w:name w:val="General"/>
          <w:gallery w:val="placeholder"/>
        </w:category>
        <w:types>
          <w:type w:val="bbPlcHdr"/>
        </w:types>
        <w:behaviors>
          <w:behavior w:val="content"/>
        </w:behaviors>
        <w:guid w:val="{DC02E84F-DCDB-4D6C-91A5-18EA044287AD}"/>
      </w:docPartPr>
      <w:docPartBody>
        <w:p w:rsidR="00684D04" w:rsidRDefault="00222074" w:rsidP="00222074">
          <w:pPr>
            <w:pStyle w:val="3A0620D2F7AA4DD89453D53B32D6E3F6"/>
          </w:pPr>
          <w:r w:rsidRPr="001D49F2">
            <w:rPr>
              <w:rStyle w:val="Formstext"/>
              <w:color w:val="808080" w:themeColor="background1" w:themeShade="80"/>
            </w:rPr>
            <w:t>Click here to enter text.</w:t>
          </w:r>
        </w:p>
      </w:docPartBody>
    </w:docPart>
    <w:docPart>
      <w:docPartPr>
        <w:name w:val="98723D5E2F3C4B8B82E896FBD36ED363"/>
        <w:category>
          <w:name w:val="General"/>
          <w:gallery w:val="placeholder"/>
        </w:category>
        <w:types>
          <w:type w:val="bbPlcHdr"/>
        </w:types>
        <w:behaviors>
          <w:behavior w:val="content"/>
        </w:behaviors>
        <w:guid w:val="{6D0C8FBE-FF21-41B9-846A-FB3D1F212E5A}"/>
      </w:docPartPr>
      <w:docPartBody>
        <w:p w:rsidR="00684D04" w:rsidRDefault="00222074" w:rsidP="00222074">
          <w:pPr>
            <w:pStyle w:val="98723D5E2F3C4B8B82E896FBD36ED363"/>
          </w:pPr>
          <w:r w:rsidRPr="001D49F2">
            <w:rPr>
              <w:rStyle w:val="Formstext"/>
              <w:color w:val="808080" w:themeColor="background1" w:themeShade="80"/>
            </w:rPr>
            <w:t>Click here to enter text.</w:t>
          </w:r>
        </w:p>
      </w:docPartBody>
    </w:docPart>
    <w:docPart>
      <w:docPartPr>
        <w:name w:val="2684840612E842E5876B1928D1E8A571"/>
        <w:category>
          <w:name w:val="General"/>
          <w:gallery w:val="placeholder"/>
        </w:category>
        <w:types>
          <w:type w:val="bbPlcHdr"/>
        </w:types>
        <w:behaviors>
          <w:behavior w:val="content"/>
        </w:behaviors>
        <w:guid w:val="{E3B23E19-98E0-402B-95A9-5AD4A36E243D}"/>
      </w:docPartPr>
      <w:docPartBody>
        <w:p w:rsidR="00684D04" w:rsidRDefault="00222074" w:rsidP="00222074">
          <w:pPr>
            <w:pStyle w:val="2684840612E842E5876B1928D1E8A571"/>
          </w:pPr>
          <w:r w:rsidRPr="001D49F2">
            <w:rPr>
              <w:rStyle w:val="Formstext"/>
              <w:color w:val="808080" w:themeColor="background1" w:themeShade="80"/>
            </w:rPr>
            <w:t>Click here to enter text.</w:t>
          </w:r>
        </w:p>
      </w:docPartBody>
    </w:docPart>
    <w:docPart>
      <w:docPartPr>
        <w:name w:val="188DAC8E716B40FCB4620A054A958263"/>
        <w:category>
          <w:name w:val="General"/>
          <w:gallery w:val="placeholder"/>
        </w:category>
        <w:types>
          <w:type w:val="bbPlcHdr"/>
        </w:types>
        <w:behaviors>
          <w:behavior w:val="content"/>
        </w:behaviors>
        <w:guid w:val="{7783BD99-C617-49A4-88E7-B53D7EA50987}"/>
      </w:docPartPr>
      <w:docPartBody>
        <w:p w:rsidR="00684D04" w:rsidRDefault="00222074" w:rsidP="00222074">
          <w:pPr>
            <w:pStyle w:val="188DAC8E716B40FCB4620A054A958263"/>
          </w:pPr>
          <w:r w:rsidRPr="00C211FA">
            <w:rPr>
              <w:rStyle w:val="Formstext"/>
              <w:color w:val="808080" w:themeColor="background1" w:themeShade="80"/>
            </w:rPr>
            <w:t>Click here to enter text.</w:t>
          </w:r>
        </w:p>
      </w:docPartBody>
    </w:docPart>
    <w:docPart>
      <w:docPartPr>
        <w:name w:val="3D032868229E44C08EB7FFECAA00454C"/>
        <w:category>
          <w:name w:val="General"/>
          <w:gallery w:val="placeholder"/>
        </w:category>
        <w:types>
          <w:type w:val="bbPlcHdr"/>
        </w:types>
        <w:behaviors>
          <w:behavior w:val="content"/>
        </w:behaviors>
        <w:guid w:val="{EA5D5AA2-6E0A-4DB8-B5D3-FA8BDEBE332A}"/>
      </w:docPartPr>
      <w:docPartBody>
        <w:p w:rsidR="00684D04" w:rsidRDefault="00222074" w:rsidP="00222074">
          <w:pPr>
            <w:pStyle w:val="3D032868229E44C08EB7FFECAA00454C"/>
          </w:pPr>
          <w:r w:rsidRPr="00C211FA">
            <w:rPr>
              <w:rStyle w:val="Formstext"/>
              <w:color w:val="808080" w:themeColor="background1" w:themeShade="80"/>
            </w:rPr>
            <w:t>Click here to enter text.</w:t>
          </w:r>
        </w:p>
      </w:docPartBody>
    </w:docPart>
    <w:docPart>
      <w:docPartPr>
        <w:name w:val="E9329FF68A7E4558A8DD68D9AECAB11C"/>
        <w:category>
          <w:name w:val="General"/>
          <w:gallery w:val="placeholder"/>
        </w:category>
        <w:types>
          <w:type w:val="bbPlcHdr"/>
        </w:types>
        <w:behaviors>
          <w:behavior w:val="content"/>
        </w:behaviors>
        <w:guid w:val="{9F904E4E-00E2-45D5-954D-A0B8D6FF1D25}"/>
      </w:docPartPr>
      <w:docPartBody>
        <w:p w:rsidR="00684D04" w:rsidRDefault="00222074" w:rsidP="00222074">
          <w:pPr>
            <w:pStyle w:val="E9329FF68A7E4558A8DD68D9AECAB11C"/>
          </w:pPr>
          <w:r w:rsidRPr="00356733">
            <w:rPr>
              <w:rStyle w:val="Formstext"/>
              <w:color w:val="808080" w:themeColor="background1" w:themeShade="80"/>
            </w:rPr>
            <w:t>Click here to enter a date.</w:t>
          </w:r>
        </w:p>
      </w:docPartBody>
    </w:docPart>
    <w:docPart>
      <w:docPartPr>
        <w:name w:val="FD5A59C36FD04DA2844B503B91852C51"/>
        <w:category>
          <w:name w:val="General"/>
          <w:gallery w:val="placeholder"/>
        </w:category>
        <w:types>
          <w:type w:val="bbPlcHdr"/>
        </w:types>
        <w:behaviors>
          <w:behavior w:val="content"/>
        </w:behaviors>
        <w:guid w:val="{60C5FFFA-33EE-427E-82B6-95C39FC99105}"/>
      </w:docPartPr>
      <w:docPartBody>
        <w:p w:rsidR="00684D04" w:rsidRDefault="00222074" w:rsidP="00222074">
          <w:pPr>
            <w:pStyle w:val="FD5A59C36FD04DA2844B503B91852C51"/>
          </w:pPr>
          <w:r w:rsidRPr="00356733">
            <w:rPr>
              <w:rStyle w:val="Formstext"/>
              <w:color w:val="808080" w:themeColor="background1" w:themeShade="80"/>
            </w:rPr>
            <w:t>Click here to enter a date</w:t>
          </w:r>
          <w:r w:rsidRPr="00292149">
            <w:rPr>
              <w:rStyle w:val="Formstext"/>
            </w:rPr>
            <w:t>.</w:t>
          </w:r>
        </w:p>
      </w:docPartBody>
    </w:docPart>
    <w:docPart>
      <w:docPartPr>
        <w:name w:val="0418809457C949979DB9E8FC3E228790"/>
        <w:category>
          <w:name w:val="General"/>
          <w:gallery w:val="placeholder"/>
        </w:category>
        <w:types>
          <w:type w:val="bbPlcHdr"/>
        </w:types>
        <w:behaviors>
          <w:behavior w:val="content"/>
        </w:behaviors>
        <w:guid w:val="{1AB5EF6C-751A-45F0-8B7E-A300D1061DE2}"/>
      </w:docPartPr>
      <w:docPartBody>
        <w:p w:rsidR="00684D04" w:rsidRDefault="00222074" w:rsidP="00222074">
          <w:pPr>
            <w:pStyle w:val="0418809457C949979DB9E8FC3E228790"/>
          </w:pPr>
          <w:r w:rsidRPr="00356733">
            <w:rPr>
              <w:rStyle w:val="Formstext"/>
              <w:color w:val="808080" w:themeColor="background1" w:themeShade="80"/>
            </w:rPr>
            <w:t>Click here to enter a date.</w:t>
          </w:r>
        </w:p>
      </w:docPartBody>
    </w:docPart>
    <w:docPart>
      <w:docPartPr>
        <w:name w:val="E9E8FBB22C5D4DB4A21DC1A7DA6F8F70"/>
        <w:category>
          <w:name w:val="General"/>
          <w:gallery w:val="placeholder"/>
        </w:category>
        <w:types>
          <w:type w:val="bbPlcHdr"/>
        </w:types>
        <w:behaviors>
          <w:behavior w:val="content"/>
        </w:behaviors>
        <w:guid w:val="{E054F7FF-4FF2-4211-A986-7818C37834B1}"/>
      </w:docPartPr>
      <w:docPartBody>
        <w:p w:rsidR="00684D04" w:rsidRDefault="00222074" w:rsidP="00222074">
          <w:pPr>
            <w:pStyle w:val="E9E8FBB22C5D4DB4A21DC1A7DA6F8F70"/>
          </w:pPr>
          <w:r w:rsidRPr="00356733">
            <w:rPr>
              <w:rStyle w:val="Formstext"/>
              <w:color w:val="808080" w:themeColor="background1" w:themeShade="80"/>
            </w:rPr>
            <w:t>Click here to enter a date.</w:t>
          </w:r>
        </w:p>
      </w:docPartBody>
    </w:docPart>
    <w:docPart>
      <w:docPartPr>
        <w:name w:val="BAA6370D64CA4FCEB866ECEC35F4B486"/>
        <w:category>
          <w:name w:val="General"/>
          <w:gallery w:val="placeholder"/>
        </w:category>
        <w:types>
          <w:type w:val="bbPlcHdr"/>
        </w:types>
        <w:behaviors>
          <w:behavior w:val="content"/>
        </w:behaviors>
        <w:guid w:val="{5C39CFA9-127F-4E72-B0CB-06CFA3D49B6A}"/>
      </w:docPartPr>
      <w:docPartBody>
        <w:p w:rsidR="00684D04" w:rsidRDefault="00222074" w:rsidP="00222074">
          <w:pPr>
            <w:pStyle w:val="BAA6370D64CA4FCEB866ECEC35F4B486"/>
          </w:pPr>
          <w:r w:rsidRPr="00CA0D54">
            <w:rPr>
              <w:rStyle w:val="Formstext"/>
              <w:color w:val="808080" w:themeColor="background1" w:themeShade="80"/>
            </w:rPr>
            <w:t>Click here to enter text.</w:t>
          </w:r>
        </w:p>
      </w:docPartBody>
    </w:docPart>
    <w:docPart>
      <w:docPartPr>
        <w:name w:val="A5C27B9ECA02401796A18E73C065E9F1"/>
        <w:category>
          <w:name w:val="General"/>
          <w:gallery w:val="placeholder"/>
        </w:category>
        <w:types>
          <w:type w:val="bbPlcHdr"/>
        </w:types>
        <w:behaviors>
          <w:behavior w:val="content"/>
        </w:behaviors>
        <w:guid w:val="{18361569-9ED1-4C5C-8B92-B6A6E901829A}"/>
      </w:docPartPr>
      <w:docPartBody>
        <w:p w:rsidR="00684D04" w:rsidRDefault="00222074" w:rsidP="00222074">
          <w:pPr>
            <w:pStyle w:val="A5C27B9ECA02401796A18E73C065E9F1"/>
          </w:pPr>
          <w:r w:rsidRPr="00CA0D54">
            <w:rPr>
              <w:rStyle w:val="Formstext"/>
              <w:color w:val="808080" w:themeColor="background1" w:themeShade="80"/>
            </w:rPr>
            <w:t>Click here to enter text.</w:t>
          </w:r>
        </w:p>
      </w:docPartBody>
    </w:docPart>
    <w:docPart>
      <w:docPartPr>
        <w:name w:val="D4AB883FC16543FAA924968794ADEBE7"/>
        <w:category>
          <w:name w:val="General"/>
          <w:gallery w:val="placeholder"/>
        </w:category>
        <w:types>
          <w:type w:val="bbPlcHdr"/>
        </w:types>
        <w:behaviors>
          <w:behavior w:val="content"/>
        </w:behaviors>
        <w:guid w:val="{9A58A63F-9D8F-4309-893C-81170A39FE44}"/>
      </w:docPartPr>
      <w:docPartBody>
        <w:p w:rsidR="00684D04" w:rsidRDefault="00222074" w:rsidP="00222074">
          <w:pPr>
            <w:pStyle w:val="D4AB883FC16543FAA924968794ADEBE7"/>
          </w:pPr>
          <w:r w:rsidRPr="00CA0D54">
            <w:rPr>
              <w:rStyle w:val="Formstext"/>
              <w:color w:val="808080" w:themeColor="background1" w:themeShade="80"/>
            </w:rPr>
            <w:t>Click here to enter text.</w:t>
          </w:r>
        </w:p>
      </w:docPartBody>
    </w:docPart>
    <w:docPart>
      <w:docPartPr>
        <w:name w:val="794C6899825145AD842BF11A441741E7"/>
        <w:category>
          <w:name w:val="General"/>
          <w:gallery w:val="placeholder"/>
        </w:category>
        <w:types>
          <w:type w:val="bbPlcHdr"/>
        </w:types>
        <w:behaviors>
          <w:behavior w:val="content"/>
        </w:behaviors>
        <w:guid w:val="{17BAD681-A9A9-4FDA-829E-6AA2EDE1C956}"/>
      </w:docPartPr>
      <w:docPartBody>
        <w:p w:rsidR="00684D04" w:rsidRDefault="00222074" w:rsidP="00222074">
          <w:pPr>
            <w:pStyle w:val="794C6899825145AD842BF11A441741E7"/>
          </w:pPr>
          <w:r w:rsidRPr="00CA0D54">
            <w:rPr>
              <w:rStyle w:val="Formstext"/>
              <w:color w:val="808080" w:themeColor="background1" w:themeShade="80"/>
            </w:rPr>
            <w:t>Click here to enter text.</w:t>
          </w:r>
        </w:p>
      </w:docPartBody>
    </w:docPart>
    <w:docPart>
      <w:docPartPr>
        <w:name w:val="C58742B4C9AC4A399EAEC8125C14C690"/>
        <w:category>
          <w:name w:val="General"/>
          <w:gallery w:val="placeholder"/>
        </w:category>
        <w:types>
          <w:type w:val="bbPlcHdr"/>
        </w:types>
        <w:behaviors>
          <w:behavior w:val="content"/>
        </w:behaviors>
        <w:guid w:val="{68F322ED-EBFC-4E23-A0A1-9E83D86D54F0}"/>
      </w:docPartPr>
      <w:docPartBody>
        <w:p w:rsidR="00684D04" w:rsidRDefault="00222074" w:rsidP="00222074">
          <w:pPr>
            <w:pStyle w:val="C58742B4C9AC4A399EAEC8125C14C690"/>
          </w:pPr>
          <w:r w:rsidRPr="001943AC">
            <w:rPr>
              <w:rStyle w:val="PlaceholderText"/>
              <w:rFonts w:cs="Arial"/>
            </w:rPr>
            <w:t>Choose an item.</w:t>
          </w:r>
        </w:p>
      </w:docPartBody>
    </w:docPart>
    <w:docPart>
      <w:docPartPr>
        <w:name w:val="C640F4445BBD4976B75031AFAC019169"/>
        <w:category>
          <w:name w:val="General"/>
          <w:gallery w:val="placeholder"/>
        </w:category>
        <w:types>
          <w:type w:val="bbPlcHdr"/>
        </w:types>
        <w:behaviors>
          <w:behavior w:val="content"/>
        </w:behaviors>
        <w:guid w:val="{ADC417C4-E95F-48BF-8454-E6687F4F26F4}"/>
      </w:docPartPr>
      <w:docPartBody>
        <w:p w:rsidR="00684D04" w:rsidRDefault="00222074" w:rsidP="00222074">
          <w:pPr>
            <w:pStyle w:val="C640F4445BBD4976B75031AFAC019169"/>
          </w:pPr>
          <w:r w:rsidRPr="004F2C44">
            <w:rPr>
              <w:rStyle w:val="Formstext"/>
              <w:color w:val="808080" w:themeColor="background1" w:themeShade="80"/>
            </w:rPr>
            <w:t>If other, please specify.</w:t>
          </w:r>
        </w:p>
      </w:docPartBody>
    </w:docPart>
    <w:docPart>
      <w:docPartPr>
        <w:name w:val="D6F1170D550344E0A9169733655974AD"/>
        <w:category>
          <w:name w:val="General"/>
          <w:gallery w:val="placeholder"/>
        </w:category>
        <w:types>
          <w:type w:val="bbPlcHdr"/>
        </w:types>
        <w:behaviors>
          <w:behavior w:val="content"/>
        </w:behaviors>
        <w:guid w:val="{519E1885-A805-408C-A680-CC6318186E33}"/>
      </w:docPartPr>
      <w:docPartBody>
        <w:p w:rsidR="00684D04" w:rsidRDefault="00222074" w:rsidP="00222074">
          <w:pPr>
            <w:pStyle w:val="D6F1170D550344E0A9169733655974AD"/>
          </w:pPr>
          <w:r w:rsidRPr="00224A52">
            <w:rPr>
              <w:rStyle w:val="Formstext"/>
              <w:color w:val="808080" w:themeColor="background1" w:themeShade="80"/>
            </w:rPr>
            <w:t>Click here to enter text.</w:t>
          </w:r>
        </w:p>
      </w:docPartBody>
    </w:docPart>
    <w:docPart>
      <w:docPartPr>
        <w:name w:val="BAF22B2F8AA04966A370E4DC31CBF3BF"/>
        <w:category>
          <w:name w:val="General"/>
          <w:gallery w:val="placeholder"/>
        </w:category>
        <w:types>
          <w:type w:val="bbPlcHdr"/>
        </w:types>
        <w:behaviors>
          <w:behavior w:val="content"/>
        </w:behaviors>
        <w:guid w:val="{6FC9E218-E5B3-4273-BCD1-8BA8C4CC4A19}"/>
      </w:docPartPr>
      <w:docPartBody>
        <w:p w:rsidR="00684D04" w:rsidRDefault="00222074" w:rsidP="00222074">
          <w:pPr>
            <w:pStyle w:val="BAF22B2F8AA04966A370E4DC31CBF3BF"/>
          </w:pPr>
          <w:r w:rsidRPr="00C30768">
            <w:rPr>
              <w:rStyle w:val="Formstext"/>
              <w:color w:val="808080" w:themeColor="background1" w:themeShade="80"/>
            </w:rPr>
            <w:t>Click here to enter text.</w:t>
          </w:r>
        </w:p>
      </w:docPartBody>
    </w:docPart>
    <w:docPart>
      <w:docPartPr>
        <w:name w:val="09DC2FB49DC443C2833ACE1F479A1011"/>
        <w:category>
          <w:name w:val="General"/>
          <w:gallery w:val="placeholder"/>
        </w:category>
        <w:types>
          <w:type w:val="bbPlcHdr"/>
        </w:types>
        <w:behaviors>
          <w:behavior w:val="content"/>
        </w:behaviors>
        <w:guid w:val="{7A206283-22E2-4210-BE52-CE55C505173C}"/>
      </w:docPartPr>
      <w:docPartBody>
        <w:p w:rsidR="00684D04" w:rsidRDefault="00222074" w:rsidP="00222074">
          <w:pPr>
            <w:pStyle w:val="09DC2FB49DC443C2833ACE1F479A1011"/>
          </w:pPr>
          <w:r w:rsidRPr="00224A52">
            <w:rPr>
              <w:rStyle w:val="Formstext"/>
              <w:color w:val="808080" w:themeColor="background1" w:themeShade="80"/>
            </w:rPr>
            <w:t>Click here to enter text.</w:t>
          </w:r>
        </w:p>
      </w:docPartBody>
    </w:docPart>
    <w:docPart>
      <w:docPartPr>
        <w:name w:val="F136D930DACC48F2B7395ACC9EECABDB"/>
        <w:category>
          <w:name w:val="General"/>
          <w:gallery w:val="placeholder"/>
        </w:category>
        <w:types>
          <w:type w:val="bbPlcHdr"/>
        </w:types>
        <w:behaviors>
          <w:behavior w:val="content"/>
        </w:behaviors>
        <w:guid w:val="{01293FE2-9729-4D36-A850-ADF6F356CFB0}"/>
      </w:docPartPr>
      <w:docPartBody>
        <w:p w:rsidR="00684D04" w:rsidRDefault="00222074" w:rsidP="00222074">
          <w:pPr>
            <w:pStyle w:val="F136D930DACC48F2B7395ACC9EECABDB"/>
          </w:pPr>
          <w:r w:rsidRPr="00C30768">
            <w:rPr>
              <w:rStyle w:val="Formstext"/>
              <w:color w:val="808080" w:themeColor="background1" w:themeShade="80"/>
            </w:rPr>
            <w:t>Click here to enter text.</w:t>
          </w:r>
        </w:p>
      </w:docPartBody>
    </w:docPart>
    <w:docPart>
      <w:docPartPr>
        <w:name w:val="EFDAF4DC19E143D7AC221184E8FA49F2"/>
        <w:category>
          <w:name w:val="General"/>
          <w:gallery w:val="placeholder"/>
        </w:category>
        <w:types>
          <w:type w:val="bbPlcHdr"/>
        </w:types>
        <w:behaviors>
          <w:behavior w:val="content"/>
        </w:behaviors>
        <w:guid w:val="{153FE7E5-3713-4E31-B3CA-4D2429845756}"/>
      </w:docPartPr>
      <w:docPartBody>
        <w:p w:rsidR="00684D04" w:rsidRDefault="00222074" w:rsidP="00222074">
          <w:pPr>
            <w:pStyle w:val="EFDAF4DC19E143D7AC221184E8FA49F2"/>
          </w:pPr>
          <w:r w:rsidRPr="001943AC">
            <w:rPr>
              <w:rStyle w:val="PlaceholderText"/>
              <w:rFonts w:cs="Arial"/>
            </w:rPr>
            <w:t>Click here to enter a date.</w:t>
          </w:r>
        </w:p>
      </w:docPartBody>
    </w:docPart>
    <w:docPart>
      <w:docPartPr>
        <w:name w:val="FB0E819D4FF94ED482DAA35EA1C59B98"/>
        <w:category>
          <w:name w:val="General"/>
          <w:gallery w:val="placeholder"/>
        </w:category>
        <w:types>
          <w:type w:val="bbPlcHdr"/>
        </w:types>
        <w:behaviors>
          <w:behavior w:val="content"/>
        </w:behaviors>
        <w:guid w:val="{985824C2-93DD-4035-8FA9-56E4C2F77B57}"/>
      </w:docPartPr>
      <w:docPartBody>
        <w:p w:rsidR="00684D04" w:rsidRDefault="00222074" w:rsidP="00222074">
          <w:pPr>
            <w:pStyle w:val="FB0E819D4FF94ED482DAA35EA1C59B98"/>
          </w:pPr>
          <w:r w:rsidRPr="001943AC">
            <w:rPr>
              <w:rStyle w:val="PlaceholderText"/>
              <w:rFonts w:cs="Arial"/>
            </w:rPr>
            <w:t>Click here to enter a date.</w:t>
          </w:r>
        </w:p>
      </w:docPartBody>
    </w:docPart>
    <w:docPart>
      <w:docPartPr>
        <w:name w:val="8B100DA57CC7453A931BF1EAEA8941E2"/>
        <w:category>
          <w:name w:val="General"/>
          <w:gallery w:val="placeholder"/>
        </w:category>
        <w:types>
          <w:type w:val="bbPlcHdr"/>
        </w:types>
        <w:behaviors>
          <w:behavior w:val="content"/>
        </w:behaviors>
        <w:guid w:val="{62756C57-FB03-4396-AA6A-122314E0C623}"/>
      </w:docPartPr>
      <w:docPartBody>
        <w:p w:rsidR="00684D04" w:rsidRDefault="00222074" w:rsidP="00222074">
          <w:pPr>
            <w:pStyle w:val="8B100DA57CC7453A931BF1EAEA8941E2"/>
          </w:pPr>
          <w:r w:rsidRPr="005450B6">
            <w:rPr>
              <w:rStyle w:val="Formstext"/>
              <w:color w:val="808080" w:themeColor="background1" w:themeShade="80"/>
            </w:rPr>
            <w:t>Click here to enter text.</w:t>
          </w:r>
        </w:p>
      </w:docPartBody>
    </w:docPart>
    <w:docPart>
      <w:docPartPr>
        <w:name w:val="8DE4FA820FA244208CE281D552684535"/>
        <w:category>
          <w:name w:val="General"/>
          <w:gallery w:val="placeholder"/>
        </w:category>
        <w:types>
          <w:type w:val="bbPlcHdr"/>
        </w:types>
        <w:behaviors>
          <w:behavior w:val="content"/>
        </w:behaviors>
        <w:guid w:val="{CE2BB320-D7F6-48A8-A0AE-768BAA40FFB2}"/>
      </w:docPartPr>
      <w:docPartBody>
        <w:p w:rsidR="00684D04" w:rsidRDefault="00222074" w:rsidP="00222074">
          <w:pPr>
            <w:pStyle w:val="8DE4FA820FA244208CE281D552684535"/>
          </w:pPr>
          <w:r w:rsidRPr="005450B6">
            <w:rPr>
              <w:rStyle w:val="Formstext"/>
              <w:color w:val="808080" w:themeColor="background1" w:themeShade="80"/>
            </w:rPr>
            <w:t>Click here to enter text.</w:t>
          </w:r>
        </w:p>
      </w:docPartBody>
    </w:docPart>
    <w:docPart>
      <w:docPartPr>
        <w:name w:val="9AFA194F691D4DD8842D992556D87300"/>
        <w:category>
          <w:name w:val="General"/>
          <w:gallery w:val="placeholder"/>
        </w:category>
        <w:types>
          <w:type w:val="bbPlcHdr"/>
        </w:types>
        <w:behaviors>
          <w:behavior w:val="content"/>
        </w:behaviors>
        <w:guid w:val="{14CB3EF6-3DA2-491B-A1F3-7056D6943B32}"/>
      </w:docPartPr>
      <w:docPartBody>
        <w:p w:rsidR="00684D04" w:rsidRDefault="00222074" w:rsidP="00222074">
          <w:pPr>
            <w:pStyle w:val="9AFA194F691D4DD8842D992556D87300"/>
          </w:pPr>
          <w:r w:rsidRPr="001943AC">
            <w:rPr>
              <w:rStyle w:val="PlaceholderText"/>
              <w:rFonts w:cs="Arial"/>
            </w:rPr>
            <w:t>Click here to enter a date.</w:t>
          </w:r>
        </w:p>
      </w:docPartBody>
    </w:docPart>
    <w:docPart>
      <w:docPartPr>
        <w:name w:val="09FC57AED362460F9F0327C5FB0B3D1F"/>
        <w:category>
          <w:name w:val="General"/>
          <w:gallery w:val="placeholder"/>
        </w:category>
        <w:types>
          <w:type w:val="bbPlcHdr"/>
        </w:types>
        <w:behaviors>
          <w:behavior w:val="content"/>
        </w:behaviors>
        <w:guid w:val="{B7D888BD-3C1D-4912-92D1-0F644FE0FEDE}"/>
      </w:docPartPr>
      <w:docPartBody>
        <w:p w:rsidR="00684D04" w:rsidRDefault="00684D04" w:rsidP="00684D04">
          <w:pPr>
            <w:pStyle w:val="09FC57AED362460F9F0327C5FB0B3D1F"/>
          </w:pPr>
          <w:r w:rsidRPr="00284B38">
            <w:rPr>
              <w:rStyle w:val="PlaceholderText"/>
              <w:rFonts w:cs="Arial"/>
            </w:rPr>
            <w:t>Click here to enter text.</w:t>
          </w:r>
        </w:p>
      </w:docPartBody>
    </w:docPart>
    <w:docPart>
      <w:docPartPr>
        <w:name w:val="2DBCA050414B4887B572D5A3EAAF0650"/>
        <w:category>
          <w:name w:val="General"/>
          <w:gallery w:val="placeholder"/>
        </w:category>
        <w:types>
          <w:type w:val="bbPlcHdr"/>
        </w:types>
        <w:behaviors>
          <w:behavior w:val="content"/>
        </w:behaviors>
        <w:guid w:val="{2C1AAE69-A73E-4FF4-B223-7137E3F90E40}"/>
      </w:docPartPr>
      <w:docPartBody>
        <w:p w:rsidR="00684D04" w:rsidRDefault="00684D04" w:rsidP="00684D04">
          <w:pPr>
            <w:pStyle w:val="2DBCA050414B4887B572D5A3EAAF0650"/>
          </w:pPr>
          <w:r w:rsidRPr="00284B38">
            <w:rPr>
              <w:rStyle w:val="PlaceholderText"/>
              <w:rFonts w:cs="Arial"/>
            </w:rPr>
            <w:t>Click here to enter text.</w:t>
          </w:r>
        </w:p>
      </w:docPartBody>
    </w:docPart>
    <w:docPart>
      <w:docPartPr>
        <w:name w:val="C06CFDF055974D55A316BCBACFC8D7DE"/>
        <w:category>
          <w:name w:val="General"/>
          <w:gallery w:val="placeholder"/>
        </w:category>
        <w:types>
          <w:type w:val="bbPlcHdr"/>
        </w:types>
        <w:behaviors>
          <w:behavior w:val="content"/>
        </w:behaviors>
        <w:guid w:val="{914138AB-5261-4DAD-8233-57FFAE006EC6}"/>
      </w:docPartPr>
      <w:docPartBody>
        <w:p w:rsidR="00684D04" w:rsidRDefault="00684D04" w:rsidP="00684D04">
          <w:pPr>
            <w:pStyle w:val="C06CFDF055974D55A316BCBACFC8D7DE"/>
          </w:pPr>
          <w:r w:rsidRPr="00284B38">
            <w:rPr>
              <w:rStyle w:val="PlaceholderText"/>
              <w:rFonts w:cs="Arial"/>
            </w:rPr>
            <w:t>Click here to enter text.</w:t>
          </w:r>
        </w:p>
      </w:docPartBody>
    </w:docPart>
    <w:docPart>
      <w:docPartPr>
        <w:name w:val="A1C8D6F0900041B0BBEC8DAB42237937"/>
        <w:category>
          <w:name w:val="General"/>
          <w:gallery w:val="placeholder"/>
        </w:category>
        <w:types>
          <w:type w:val="bbPlcHdr"/>
        </w:types>
        <w:behaviors>
          <w:behavior w:val="content"/>
        </w:behaviors>
        <w:guid w:val="{A916AA4B-F85C-4255-917A-B35D973C5480}"/>
      </w:docPartPr>
      <w:docPartBody>
        <w:p w:rsidR="00684D04" w:rsidRDefault="00684D04" w:rsidP="00684D04">
          <w:pPr>
            <w:pStyle w:val="A1C8D6F0900041B0BBEC8DAB42237937"/>
          </w:pPr>
          <w:r w:rsidRPr="009E5DA2">
            <w:rPr>
              <w:rStyle w:val="PlaceholderText"/>
              <w:rFonts w:cs="Arial"/>
            </w:rPr>
            <w:t>Click here to enter text.</w:t>
          </w:r>
        </w:p>
      </w:docPartBody>
    </w:docPart>
    <w:docPart>
      <w:docPartPr>
        <w:name w:val="358F154A9EFF4DE08F3BB171C0402F73"/>
        <w:category>
          <w:name w:val="General"/>
          <w:gallery w:val="placeholder"/>
        </w:category>
        <w:types>
          <w:type w:val="bbPlcHdr"/>
        </w:types>
        <w:behaviors>
          <w:behavior w:val="content"/>
        </w:behaviors>
        <w:guid w:val="{AF497013-2B50-4DD1-9E91-2A48A7E13E6C}"/>
      </w:docPartPr>
      <w:docPartBody>
        <w:p w:rsidR="00684D04" w:rsidRDefault="00684D04" w:rsidP="00684D04">
          <w:pPr>
            <w:pStyle w:val="358F154A9EFF4DE08F3BB171C0402F73"/>
          </w:pPr>
          <w:r w:rsidRPr="009E5DA2">
            <w:rPr>
              <w:rStyle w:val="PlaceholderText"/>
              <w:rFonts w:cs="Arial"/>
            </w:rPr>
            <w:t>Click here to enter text.</w:t>
          </w:r>
        </w:p>
      </w:docPartBody>
    </w:docPart>
    <w:docPart>
      <w:docPartPr>
        <w:name w:val="C2983AF258944FD8A7FF9F77988F34C5"/>
        <w:category>
          <w:name w:val="General"/>
          <w:gallery w:val="placeholder"/>
        </w:category>
        <w:types>
          <w:type w:val="bbPlcHdr"/>
        </w:types>
        <w:behaviors>
          <w:behavior w:val="content"/>
        </w:behaviors>
        <w:guid w:val="{AA33C197-8EA3-4C4F-9FE9-D56C3BD69F6A}"/>
      </w:docPartPr>
      <w:docPartBody>
        <w:p w:rsidR="00684D04" w:rsidRDefault="00684D04" w:rsidP="00684D04">
          <w:pPr>
            <w:pStyle w:val="C2983AF258944FD8A7FF9F77988F34C5"/>
          </w:pPr>
          <w:r w:rsidRPr="009E5DA2">
            <w:rPr>
              <w:rStyle w:val="PlaceholderText"/>
              <w:rFonts w:cs="Arial"/>
            </w:rPr>
            <w:t>Click here to enter text.</w:t>
          </w:r>
        </w:p>
      </w:docPartBody>
    </w:docPart>
    <w:docPart>
      <w:docPartPr>
        <w:name w:val="B7432CA62BF94841938D9B3EDAE9EBF9"/>
        <w:category>
          <w:name w:val="General"/>
          <w:gallery w:val="placeholder"/>
        </w:category>
        <w:types>
          <w:type w:val="bbPlcHdr"/>
        </w:types>
        <w:behaviors>
          <w:behavior w:val="content"/>
        </w:behaviors>
        <w:guid w:val="{8BA5682B-6DA3-493F-861C-DC00CDBB4332}"/>
      </w:docPartPr>
      <w:docPartBody>
        <w:p w:rsidR="00684D04" w:rsidRDefault="00684D04" w:rsidP="00684D04">
          <w:pPr>
            <w:pStyle w:val="B7432CA62BF94841938D9B3EDAE9EBF9"/>
          </w:pPr>
          <w:r w:rsidRPr="009E5DA2">
            <w:rPr>
              <w:rStyle w:val="PlaceholderText"/>
              <w:rFonts w:cs="Arial"/>
            </w:rPr>
            <w:t>Click here to enter text.</w:t>
          </w:r>
        </w:p>
      </w:docPartBody>
    </w:docPart>
    <w:docPart>
      <w:docPartPr>
        <w:name w:val="CC39F9812164400AA22FF9E3AC05468A"/>
        <w:category>
          <w:name w:val="General"/>
          <w:gallery w:val="placeholder"/>
        </w:category>
        <w:types>
          <w:type w:val="bbPlcHdr"/>
        </w:types>
        <w:behaviors>
          <w:behavior w:val="content"/>
        </w:behaviors>
        <w:guid w:val="{FD2245DC-EE3A-4EF8-9C3E-DDA713816329}"/>
      </w:docPartPr>
      <w:docPartBody>
        <w:p w:rsidR="00684D04" w:rsidRDefault="00684D04" w:rsidP="00684D04">
          <w:pPr>
            <w:pStyle w:val="CC39F9812164400AA22FF9E3AC05468A"/>
          </w:pPr>
          <w:r w:rsidRPr="008774B9">
            <w:rPr>
              <w:rStyle w:val="PlaceholderText"/>
              <w:rFonts w:cs="Arial"/>
            </w:rPr>
            <w:t>Click here to enter text.</w:t>
          </w:r>
        </w:p>
      </w:docPartBody>
    </w:docPart>
    <w:docPart>
      <w:docPartPr>
        <w:name w:val="573EFCA34F914094B4FC4EFFB8FE6799"/>
        <w:category>
          <w:name w:val="General"/>
          <w:gallery w:val="placeholder"/>
        </w:category>
        <w:types>
          <w:type w:val="bbPlcHdr"/>
        </w:types>
        <w:behaviors>
          <w:behavior w:val="content"/>
        </w:behaviors>
        <w:guid w:val="{82C0A48F-B7CB-4C56-B527-0FCA03CDE829}"/>
      </w:docPartPr>
      <w:docPartBody>
        <w:p w:rsidR="00684D04" w:rsidRDefault="00684D04" w:rsidP="00684D04">
          <w:pPr>
            <w:pStyle w:val="573EFCA34F914094B4FC4EFFB8FE6799"/>
          </w:pPr>
          <w:r w:rsidRPr="008774B9">
            <w:rPr>
              <w:rStyle w:val="PlaceholderText"/>
              <w:rFonts w:cs="Arial"/>
            </w:rPr>
            <w:t>Click here to enter text.</w:t>
          </w:r>
        </w:p>
      </w:docPartBody>
    </w:docPart>
    <w:docPart>
      <w:docPartPr>
        <w:name w:val="B9597F45A5214EBABB518142810E5412"/>
        <w:category>
          <w:name w:val="General"/>
          <w:gallery w:val="placeholder"/>
        </w:category>
        <w:types>
          <w:type w:val="bbPlcHdr"/>
        </w:types>
        <w:behaviors>
          <w:behavior w:val="content"/>
        </w:behaviors>
        <w:guid w:val="{F58797D6-DB23-415A-8417-252E60B55602}"/>
      </w:docPartPr>
      <w:docPartBody>
        <w:p w:rsidR="00684D04" w:rsidRDefault="00684D04" w:rsidP="00684D04">
          <w:pPr>
            <w:pStyle w:val="B9597F45A5214EBABB518142810E5412"/>
          </w:pPr>
          <w:r w:rsidRPr="008774B9">
            <w:rPr>
              <w:rStyle w:val="PlaceholderText"/>
              <w:rFonts w:cs="Arial"/>
            </w:rPr>
            <w:t>Click here to enter text.</w:t>
          </w:r>
        </w:p>
      </w:docPartBody>
    </w:docPart>
    <w:docPart>
      <w:docPartPr>
        <w:name w:val="4A9F4372B91748AE86E96CDE60457386"/>
        <w:category>
          <w:name w:val="General"/>
          <w:gallery w:val="placeholder"/>
        </w:category>
        <w:types>
          <w:type w:val="bbPlcHdr"/>
        </w:types>
        <w:behaviors>
          <w:behavior w:val="content"/>
        </w:behaviors>
        <w:guid w:val="{3F2FEC3A-DE2F-41D5-B3AF-23BE4E8D8B79}"/>
      </w:docPartPr>
      <w:docPartBody>
        <w:p w:rsidR="00684D04" w:rsidRDefault="00684D04" w:rsidP="00684D04">
          <w:pPr>
            <w:pStyle w:val="4A9F4372B91748AE86E96CDE60457386"/>
          </w:pPr>
          <w:r w:rsidRPr="008774B9">
            <w:rPr>
              <w:rStyle w:val="PlaceholderText"/>
              <w:rFonts w:cs="Arial"/>
            </w:rPr>
            <w:t>Click here to enter text.</w:t>
          </w:r>
        </w:p>
      </w:docPartBody>
    </w:docPart>
    <w:docPart>
      <w:docPartPr>
        <w:name w:val="DefaultPlaceholder_1081868574"/>
        <w:category>
          <w:name w:val="General"/>
          <w:gallery w:val="placeholder"/>
        </w:category>
        <w:types>
          <w:type w:val="bbPlcHdr"/>
        </w:types>
        <w:behaviors>
          <w:behavior w:val="content"/>
        </w:behaviors>
        <w:guid w:val="{4F00FBE3-E776-4FAB-9EE0-EDF3FA45A3F6}"/>
      </w:docPartPr>
      <w:docPartBody>
        <w:p w:rsidR="00684D04" w:rsidRDefault="00684D04">
          <w:r w:rsidRPr="00076164">
            <w:rPr>
              <w:rStyle w:val="PlaceholderText"/>
            </w:rPr>
            <w:t>Click here to enter text.</w:t>
          </w:r>
        </w:p>
      </w:docPartBody>
    </w:docPart>
    <w:docPart>
      <w:docPartPr>
        <w:name w:val="8FAB60B744DE469496139C91E3EFF6D7"/>
        <w:category>
          <w:name w:val="General"/>
          <w:gallery w:val="placeholder"/>
        </w:category>
        <w:types>
          <w:type w:val="bbPlcHdr"/>
        </w:types>
        <w:behaviors>
          <w:behavior w:val="content"/>
        </w:behaviors>
        <w:guid w:val="{6AF125CB-3B66-43E5-9843-E86E1B0BD611}"/>
      </w:docPartPr>
      <w:docPartBody>
        <w:p w:rsidR="00C44E3B" w:rsidRDefault="00684D04" w:rsidP="00684D04">
          <w:pPr>
            <w:pStyle w:val="8FAB60B744DE469496139C91E3EFF6D7"/>
          </w:pPr>
          <w:r w:rsidRPr="00BC5BFA">
            <w:rPr>
              <w:rStyle w:val="NoSpacingChar"/>
            </w:rPr>
            <w:t>Insert Client Standard Terms and Conditions here. If not applicable type “Not Applicable”.</w:t>
          </w:r>
        </w:p>
      </w:docPartBody>
    </w:docPart>
    <w:docPart>
      <w:docPartPr>
        <w:name w:val="DefaultPlaceholder_-1854013440"/>
        <w:category>
          <w:name w:val="General"/>
          <w:gallery w:val="placeholder"/>
        </w:category>
        <w:types>
          <w:type w:val="bbPlcHdr"/>
        </w:types>
        <w:behaviors>
          <w:behavior w:val="content"/>
        </w:behaviors>
        <w:guid w:val="{B4E7D475-9E8D-4E28-BC70-160504B234D2}"/>
      </w:docPartPr>
      <w:docPartBody>
        <w:p w:rsidR="00E30F17" w:rsidRDefault="00B7210A">
          <w:r w:rsidRPr="00D74A93">
            <w:rPr>
              <w:rStyle w:val="PlaceholderText"/>
            </w:rPr>
            <w:t>Click or tap here to enter text.</w:t>
          </w:r>
        </w:p>
      </w:docPartBody>
    </w:docPart>
    <w:docPart>
      <w:docPartPr>
        <w:name w:val="E0F02A29BA4C4594A0A2D078846DACCC"/>
        <w:category>
          <w:name w:val="General"/>
          <w:gallery w:val="placeholder"/>
        </w:category>
        <w:types>
          <w:type w:val="bbPlcHdr"/>
        </w:types>
        <w:behaviors>
          <w:behavior w:val="content"/>
        </w:behaviors>
        <w:guid w:val="{EB754E6F-8660-494F-9447-A4AD4BCB9FEF}"/>
      </w:docPartPr>
      <w:docPartBody>
        <w:p w:rsidR="00E30F17" w:rsidRDefault="00B7210A" w:rsidP="00B7210A">
          <w:pPr>
            <w:pStyle w:val="E0F02A29BA4C4594A0A2D078846DACCC"/>
          </w:pPr>
          <w:r w:rsidRPr="00284B38">
            <w:rPr>
              <w:rStyle w:val="PlaceholderText"/>
              <w:rFonts w:cs="Arial"/>
            </w:rPr>
            <w:t>Click here to enter text.</w:t>
          </w:r>
        </w:p>
      </w:docPartBody>
    </w:docPart>
    <w:docPart>
      <w:docPartPr>
        <w:name w:val="D860B0F229744743BBC1A6A5A152540F"/>
        <w:category>
          <w:name w:val="General"/>
          <w:gallery w:val="placeholder"/>
        </w:category>
        <w:types>
          <w:type w:val="bbPlcHdr"/>
        </w:types>
        <w:behaviors>
          <w:behavior w:val="content"/>
        </w:behaviors>
        <w:guid w:val="{78C79210-817D-41D2-8B6E-9F86004A8242}"/>
      </w:docPartPr>
      <w:docPartBody>
        <w:p w:rsidR="00E30F17" w:rsidRDefault="00B7210A" w:rsidP="00B7210A">
          <w:pPr>
            <w:pStyle w:val="D860B0F229744743BBC1A6A5A152540F"/>
          </w:pPr>
          <w:r w:rsidRPr="00284B38">
            <w:rPr>
              <w:rStyle w:val="PlaceholderText"/>
              <w:rFonts w:cs="Arial"/>
            </w:rPr>
            <w:t>Click here to enter text.</w:t>
          </w:r>
        </w:p>
      </w:docPartBody>
    </w:docPart>
    <w:docPart>
      <w:docPartPr>
        <w:name w:val="A3C20A2846214E7F8CC024CB065CEA55"/>
        <w:category>
          <w:name w:val="General"/>
          <w:gallery w:val="placeholder"/>
        </w:category>
        <w:types>
          <w:type w:val="bbPlcHdr"/>
        </w:types>
        <w:behaviors>
          <w:behavior w:val="content"/>
        </w:behaviors>
        <w:guid w:val="{4729C24D-3399-4F24-A1D2-3EFEBCDE56EA}"/>
      </w:docPartPr>
      <w:docPartBody>
        <w:p w:rsidR="00E30F17" w:rsidRDefault="00B7210A" w:rsidP="00B7210A">
          <w:pPr>
            <w:pStyle w:val="A3C20A2846214E7F8CC024CB065CEA55"/>
          </w:pPr>
          <w:r w:rsidRPr="00284B38">
            <w:rPr>
              <w:rStyle w:val="PlaceholderText"/>
              <w:rFonts w:cs="Arial"/>
            </w:rPr>
            <w:t>Click here to enter text.</w:t>
          </w:r>
        </w:p>
      </w:docPartBody>
    </w:docPart>
    <w:docPart>
      <w:docPartPr>
        <w:name w:val="51BDBAF5FB2847099F6C2D67177D35CC"/>
        <w:category>
          <w:name w:val="General"/>
          <w:gallery w:val="placeholder"/>
        </w:category>
        <w:types>
          <w:type w:val="bbPlcHdr"/>
        </w:types>
        <w:behaviors>
          <w:behavior w:val="content"/>
        </w:behaviors>
        <w:guid w:val="{8B887840-189A-4C4E-A7EB-0090F46E1E19}"/>
      </w:docPartPr>
      <w:docPartBody>
        <w:p w:rsidR="00E30F17" w:rsidRDefault="00B7210A" w:rsidP="00B7210A">
          <w:pPr>
            <w:pStyle w:val="51BDBAF5FB2847099F6C2D67177D35CC"/>
          </w:pPr>
          <w:r w:rsidRPr="00284B38">
            <w:rPr>
              <w:rStyle w:val="PlaceholderText"/>
              <w:rFonts w:cs="Arial"/>
            </w:rPr>
            <w:t>Click here to enter text.</w:t>
          </w:r>
        </w:p>
      </w:docPartBody>
    </w:docPart>
    <w:docPart>
      <w:docPartPr>
        <w:name w:val="D8B139A5FAC949DAB49606159971920A"/>
        <w:category>
          <w:name w:val="General"/>
          <w:gallery w:val="placeholder"/>
        </w:category>
        <w:types>
          <w:type w:val="bbPlcHdr"/>
        </w:types>
        <w:behaviors>
          <w:behavior w:val="content"/>
        </w:behaviors>
        <w:guid w:val="{E23B3980-ECCD-407C-B4EE-68AAB7DB6A8D}"/>
      </w:docPartPr>
      <w:docPartBody>
        <w:p w:rsidR="00E30F17" w:rsidRDefault="00B7210A" w:rsidP="00B7210A">
          <w:pPr>
            <w:pStyle w:val="D8B139A5FAC949DAB49606159971920A"/>
          </w:pPr>
          <w:r w:rsidRPr="00284B38">
            <w:rPr>
              <w:rStyle w:val="PlaceholderText"/>
              <w:rFonts w:cs="Arial"/>
            </w:rPr>
            <w:t>Click here to enter text.</w:t>
          </w:r>
        </w:p>
      </w:docPartBody>
    </w:docPart>
    <w:docPart>
      <w:docPartPr>
        <w:name w:val="D51F85558C2A4A85AAB73D4D206ED183"/>
        <w:category>
          <w:name w:val="General"/>
          <w:gallery w:val="placeholder"/>
        </w:category>
        <w:types>
          <w:type w:val="bbPlcHdr"/>
        </w:types>
        <w:behaviors>
          <w:behavior w:val="content"/>
        </w:behaviors>
        <w:guid w:val="{38FD1FF2-F869-46B8-8F50-2A6BBC7BB43F}"/>
      </w:docPartPr>
      <w:docPartBody>
        <w:p w:rsidR="00E30F17" w:rsidRDefault="00B7210A" w:rsidP="00B7210A">
          <w:pPr>
            <w:pStyle w:val="D51F85558C2A4A85AAB73D4D206ED183"/>
          </w:pPr>
          <w:r w:rsidRPr="00284B38">
            <w:rPr>
              <w:rStyle w:val="PlaceholderText"/>
              <w:rFonts w:cs="Arial"/>
            </w:rPr>
            <w:t>Click here to enter text.</w:t>
          </w:r>
        </w:p>
      </w:docPartBody>
    </w:docPart>
    <w:docPart>
      <w:docPartPr>
        <w:name w:val="E51B6352BA0945FFAE9A72DFBC1E6272"/>
        <w:category>
          <w:name w:val="General"/>
          <w:gallery w:val="placeholder"/>
        </w:category>
        <w:types>
          <w:type w:val="bbPlcHdr"/>
        </w:types>
        <w:behaviors>
          <w:behavior w:val="content"/>
        </w:behaviors>
        <w:guid w:val="{83F96E79-8D3A-487B-906A-B3DE1C23B84D}"/>
      </w:docPartPr>
      <w:docPartBody>
        <w:p w:rsidR="00E30F17" w:rsidRDefault="00B7210A" w:rsidP="00B7210A">
          <w:pPr>
            <w:pStyle w:val="E51B6352BA0945FFAE9A72DFBC1E6272"/>
          </w:pPr>
          <w:r w:rsidRPr="00284B38">
            <w:rPr>
              <w:rStyle w:val="PlaceholderText"/>
              <w:rFonts w:cs="Arial"/>
            </w:rPr>
            <w:t>Click here to enter text.</w:t>
          </w:r>
        </w:p>
      </w:docPartBody>
    </w:docPart>
    <w:docPart>
      <w:docPartPr>
        <w:name w:val="305D58081D65431BAE8D27BE94AC3DF7"/>
        <w:category>
          <w:name w:val="General"/>
          <w:gallery w:val="placeholder"/>
        </w:category>
        <w:types>
          <w:type w:val="bbPlcHdr"/>
        </w:types>
        <w:behaviors>
          <w:behavior w:val="content"/>
        </w:behaviors>
        <w:guid w:val="{5A694B22-AE9C-41D5-A038-58E717831E3C}"/>
      </w:docPartPr>
      <w:docPartBody>
        <w:p w:rsidR="00E30F17" w:rsidRDefault="00B7210A" w:rsidP="00B7210A">
          <w:pPr>
            <w:pStyle w:val="305D58081D65431BAE8D27BE94AC3DF7"/>
          </w:pPr>
          <w:r w:rsidRPr="00284B38">
            <w:rPr>
              <w:rStyle w:val="PlaceholderText"/>
              <w:rFonts w:cs="Arial"/>
            </w:rPr>
            <w:t>Click here to enter text.</w:t>
          </w:r>
        </w:p>
      </w:docPartBody>
    </w:docPart>
    <w:docPart>
      <w:docPartPr>
        <w:name w:val="CFDC846DA30948F4B5917671569F4BCE"/>
        <w:category>
          <w:name w:val="General"/>
          <w:gallery w:val="placeholder"/>
        </w:category>
        <w:types>
          <w:type w:val="bbPlcHdr"/>
        </w:types>
        <w:behaviors>
          <w:behavior w:val="content"/>
        </w:behaviors>
        <w:guid w:val="{C0802A34-B166-4278-B7D3-F3F6094A8928}"/>
      </w:docPartPr>
      <w:docPartBody>
        <w:p w:rsidR="00E30F17" w:rsidRDefault="00B7210A" w:rsidP="00B7210A">
          <w:pPr>
            <w:pStyle w:val="CFDC846DA30948F4B5917671569F4BCE"/>
          </w:pPr>
          <w:r w:rsidRPr="00284B38">
            <w:rPr>
              <w:rStyle w:val="PlaceholderText"/>
              <w:rFonts w:cs="Arial"/>
            </w:rPr>
            <w:t>Click here to enter text.</w:t>
          </w:r>
        </w:p>
      </w:docPartBody>
    </w:docPart>
    <w:docPart>
      <w:docPartPr>
        <w:name w:val="4D01D58B725D42B899D3E41B3C2E40C7"/>
        <w:category>
          <w:name w:val="General"/>
          <w:gallery w:val="placeholder"/>
        </w:category>
        <w:types>
          <w:type w:val="bbPlcHdr"/>
        </w:types>
        <w:behaviors>
          <w:behavior w:val="content"/>
        </w:behaviors>
        <w:guid w:val="{5281D3CE-A726-4A99-A316-155F31B48227}"/>
      </w:docPartPr>
      <w:docPartBody>
        <w:p w:rsidR="00E30F17" w:rsidRDefault="00B7210A" w:rsidP="00B7210A">
          <w:pPr>
            <w:pStyle w:val="4D01D58B725D42B899D3E41B3C2E40C7"/>
          </w:pPr>
          <w:r w:rsidRPr="00284B38">
            <w:rPr>
              <w:rStyle w:val="PlaceholderText"/>
              <w:rFonts w:cs="Arial"/>
            </w:rPr>
            <w:t>Click here to enter text.</w:t>
          </w:r>
        </w:p>
      </w:docPartBody>
    </w:docPart>
    <w:docPart>
      <w:docPartPr>
        <w:name w:val="357630E7DE1F454AA7EA4D050EB82A93"/>
        <w:category>
          <w:name w:val="General"/>
          <w:gallery w:val="placeholder"/>
        </w:category>
        <w:types>
          <w:type w:val="bbPlcHdr"/>
        </w:types>
        <w:behaviors>
          <w:behavior w:val="content"/>
        </w:behaviors>
        <w:guid w:val="{E52A204B-870D-4F40-BCDE-7DFE329BF68D}"/>
      </w:docPartPr>
      <w:docPartBody>
        <w:p w:rsidR="00E30F17" w:rsidRDefault="00B7210A" w:rsidP="00B7210A">
          <w:pPr>
            <w:pStyle w:val="357630E7DE1F454AA7EA4D050EB82A93"/>
          </w:pPr>
          <w:r w:rsidRPr="00284B38">
            <w:rPr>
              <w:rStyle w:val="PlaceholderText"/>
              <w:rFonts w:cs="Arial"/>
            </w:rPr>
            <w:t>Click here to enter text.</w:t>
          </w:r>
        </w:p>
      </w:docPartBody>
    </w:docPart>
    <w:docPart>
      <w:docPartPr>
        <w:name w:val="8E971F21D4BA433C8EFFB85C8134E9D9"/>
        <w:category>
          <w:name w:val="General"/>
          <w:gallery w:val="placeholder"/>
        </w:category>
        <w:types>
          <w:type w:val="bbPlcHdr"/>
        </w:types>
        <w:behaviors>
          <w:behavior w:val="content"/>
        </w:behaviors>
        <w:guid w:val="{322F0852-FE40-45BF-807D-4319976293E1}"/>
      </w:docPartPr>
      <w:docPartBody>
        <w:p w:rsidR="00E30F17" w:rsidRDefault="00B7210A" w:rsidP="00B7210A">
          <w:pPr>
            <w:pStyle w:val="8E971F21D4BA433C8EFFB85C8134E9D9"/>
          </w:pPr>
          <w:r w:rsidRPr="00284B38">
            <w:rPr>
              <w:rStyle w:val="PlaceholderText"/>
              <w:rFonts w:cs="Arial"/>
            </w:rPr>
            <w:t>Click here to enter text.</w:t>
          </w:r>
        </w:p>
      </w:docPartBody>
    </w:docPart>
    <w:docPart>
      <w:docPartPr>
        <w:name w:val="C79C18625A304459B3A6E29C1C2157B3"/>
        <w:category>
          <w:name w:val="General"/>
          <w:gallery w:val="placeholder"/>
        </w:category>
        <w:types>
          <w:type w:val="bbPlcHdr"/>
        </w:types>
        <w:behaviors>
          <w:behavior w:val="content"/>
        </w:behaviors>
        <w:guid w:val="{17D9E84B-542A-402C-A3B7-E7700AAFB13C}"/>
      </w:docPartPr>
      <w:docPartBody>
        <w:p w:rsidR="00E30F17" w:rsidRDefault="00B7210A" w:rsidP="00B7210A">
          <w:pPr>
            <w:pStyle w:val="C79C18625A304459B3A6E29C1C2157B3"/>
          </w:pPr>
          <w:r w:rsidRPr="00284B38">
            <w:rPr>
              <w:rStyle w:val="PlaceholderText"/>
              <w:rFonts w:cs="Arial"/>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TT) Regular">
    <w:altName w:val="Cambria"/>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2074"/>
    <w:rsid w:val="0007661F"/>
    <w:rsid w:val="000B2707"/>
    <w:rsid w:val="001070BB"/>
    <w:rsid w:val="00222074"/>
    <w:rsid w:val="0024595D"/>
    <w:rsid w:val="002A31A7"/>
    <w:rsid w:val="00597F43"/>
    <w:rsid w:val="005C1EC5"/>
    <w:rsid w:val="00684D04"/>
    <w:rsid w:val="006B2775"/>
    <w:rsid w:val="009F32CC"/>
    <w:rsid w:val="00AC5FDC"/>
    <w:rsid w:val="00B7210A"/>
    <w:rsid w:val="00BD395D"/>
    <w:rsid w:val="00C44E3B"/>
    <w:rsid w:val="00DD7D06"/>
    <w:rsid w:val="00E30F17"/>
    <w:rsid w:val="00EE3DC6"/>
    <w:rsid w:val="00F73B1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rmstext">
    <w:name w:val="Forms text"/>
    <w:uiPriority w:val="1"/>
    <w:qFormat/>
    <w:rsid w:val="00222074"/>
    <w:rPr>
      <w:rFonts w:ascii="Arial" w:hAnsi="Arial"/>
      <w:color w:val="000000" w:themeColor="text1"/>
      <w:sz w:val="22"/>
    </w:rPr>
  </w:style>
  <w:style w:type="paragraph" w:customStyle="1" w:styleId="8EBEF3F580804BE3AD8CBFF00220A5AE">
    <w:name w:val="8EBEF3F580804BE3AD8CBFF00220A5AE"/>
    <w:rsid w:val="00222074"/>
  </w:style>
  <w:style w:type="paragraph" w:customStyle="1" w:styleId="1AB6A547E04C45119FF81B7B047B445D">
    <w:name w:val="1AB6A547E04C45119FF81B7B047B445D"/>
    <w:rsid w:val="00222074"/>
  </w:style>
  <w:style w:type="paragraph" w:customStyle="1" w:styleId="917197A57FC9403297548E53B132B432">
    <w:name w:val="917197A57FC9403297548E53B132B432"/>
    <w:rsid w:val="00222074"/>
  </w:style>
  <w:style w:type="paragraph" w:customStyle="1" w:styleId="C864E57C9D044DF59E6051CED92180E4">
    <w:name w:val="C864E57C9D044DF59E6051CED92180E4"/>
    <w:rsid w:val="00222074"/>
  </w:style>
  <w:style w:type="paragraph" w:customStyle="1" w:styleId="1AA5B7C7E81243AC96EFC3BAA8ED0491">
    <w:name w:val="1AA5B7C7E81243AC96EFC3BAA8ED0491"/>
    <w:rsid w:val="00222074"/>
  </w:style>
  <w:style w:type="paragraph" w:customStyle="1" w:styleId="58010B000BB744CBA1B45A471FE9754C">
    <w:name w:val="58010B000BB744CBA1B45A471FE9754C"/>
    <w:rsid w:val="00222074"/>
  </w:style>
  <w:style w:type="paragraph" w:customStyle="1" w:styleId="BC9842267530410FAF923846BD9D1975">
    <w:name w:val="BC9842267530410FAF923846BD9D1975"/>
    <w:rsid w:val="00222074"/>
  </w:style>
  <w:style w:type="paragraph" w:customStyle="1" w:styleId="7A835ED6E9A440CFBBE417EE046B658B">
    <w:name w:val="7A835ED6E9A440CFBBE417EE046B658B"/>
    <w:rsid w:val="00222074"/>
  </w:style>
  <w:style w:type="paragraph" w:customStyle="1" w:styleId="3A0620D2F7AA4DD89453D53B32D6E3F6">
    <w:name w:val="3A0620D2F7AA4DD89453D53B32D6E3F6"/>
    <w:rsid w:val="00222074"/>
  </w:style>
  <w:style w:type="paragraph" w:customStyle="1" w:styleId="98723D5E2F3C4B8B82E896FBD36ED363">
    <w:name w:val="98723D5E2F3C4B8B82E896FBD36ED363"/>
    <w:rsid w:val="00222074"/>
  </w:style>
  <w:style w:type="paragraph" w:customStyle="1" w:styleId="2684840612E842E5876B1928D1E8A571">
    <w:name w:val="2684840612E842E5876B1928D1E8A571"/>
    <w:rsid w:val="00222074"/>
  </w:style>
  <w:style w:type="paragraph" w:customStyle="1" w:styleId="188DAC8E716B40FCB4620A054A958263">
    <w:name w:val="188DAC8E716B40FCB4620A054A958263"/>
    <w:rsid w:val="00222074"/>
  </w:style>
  <w:style w:type="paragraph" w:customStyle="1" w:styleId="3D032868229E44C08EB7FFECAA00454C">
    <w:name w:val="3D032868229E44C08EB7FFECAA00454C"/>
    <w:rsid w:val="00222074"/>
  </w:style>
  <w:style w:type="paragraph" w:customStyle="1" w:styleId="E9329FF68A7E4558A8DD68D9AECAB11C">
    <w:name w:val="E9329FF68A7E4558A8DD68D9AECAB11C"/>
    <w:rsid w:val="00222074"/>
  </w:style>
  <w:style w:type="paragraph" w:customStyle="1" w:styleId="FD5A59C36FD04DA2844B503B91852C51">
    <w:name w:val="FD5A59C36FD04DA2844B503B91852C51"/>
    <w:rsid w:val="00222074"/>
  </w:style>
  <w:style w:type="paragraph" w:customStyle="1" w:styleId="0418809457C949979DB9E8FC3E228790">
    <w:name w:val="0418809457C949979DB9E8FC3E228790"/>
    <w:rsid w:val="00222074"/>
  </w:style>
  <w:style w:type="paragraph" w:customStyle="1" w:styleId="E9E8FBB22C5D4DB4A21DC1A7DA6F8F70">
    <w:name w:val="E9E8FBB22C5D4DB4A21DC1A7DA6F8F70"/>
    <w:rsid w:val="00222074"/>
  </w:style>
  <w:style w:type="paragraph" w:customStyle="1" w:styleId="BAA6370D64CA4FCEB866ECEC35F4B486">
    <w:name w:val="BAA6370D64CA4FCEB866ECEC35F4B486"/>
    <w:rsid w:val="00222074"/>
  </w:style>
  <w:style w:type="paragraph" w:customStyle="1" w:styleId="A5C27B9ECA02401796A18E73C065E9F1">
    <w:name w:val="A5C27B9ECA02401796A18E73C065E9F1"/>
    <w:rsid w:val="00222074"/>
  </w:style>
  <w:style w:type="paragraph" w:customStyle="1" w:styleId="D4AB883FC16543FAA924968794ADEBE7">
    <w:name w:val="D4AB883FC16543FAA924968794ADEBE7"/>
    <w:rsid w:val="00222074"/>
  </w:style>
  <w:style w:type="paragraph" w:customStyle="1" w:styleId="794C6899825145AD842BF11A441741E7">
    <w:name w:val="794C6899825145AD842BF11A441741E7"/>
    <w:rsid w:val="00222074"/>
  </w:style>
  <w:style w:type="character" w:styleId="PlaceholderText">
    <w:name w:val="Placeholder Text"/>
    <w:basedOn w:val="DefaultParagraphFont"/>
    <w:uiPriority w:val="99"/>
    <w:semiHidden/>
    <w:rsid w:val="00B7210A"/>
    <w:rPr>
      <w:color w:val="808080"/>
    </w:rPr>
  </w:style>
  <w:style w:type="paragraph" w:customStyle="1" w:styleId="C58742B4C9AC4A399EAEC8125C14C690">
    <w:name w:val="C58742B4C9AC4A399EAEC8125C14C690"/>
    <w:rsid w:val="00222074"/>
  </w:style>
  <w:style w:type="paragraph" w:customStyle="1" w:styleId="C640F4445BBD4976B75031AFAC019169">
    <w:name w:val="C640F4445BBD4976B75031AFAC019169"/>
    <w:rsid w:val="00222074"/>
  </w:style>
  <w:style w:type="paragraph" w:customStyle="1" w:styleId="D6F1170D550344E0A9169733655974AD">
    <w:name w:val="D6F1170D550344E0A9169733655974AD"/>
    <w:rsid w:val="00222074"/>
  </w:style>
  <w:style w:type="paragraph" w:customStyle="1" w:styleId="BAF22B2F8AA04966A370E4DC31CBF3BF">
    <w:name w:val="BAF22B2F8AA04966A370E4DC31CBF3BF"/>
    <w:rsid w:val="00222074"/>
  </w:style>
  <w:style w:type="paragraph" w:customStyle="1" w:styleId="09DC2FB49DC443C2833ACE1F479A1011">
    <w:name w:val="09DC2FB49DC443C2833ACE1F479A1011"/>
    <w:rsid w:val="00222074"/>
  </w:style>
  <w:style w:type="paragraph" w:customStyle="1" w:styleId="F136D930DACC48F2B7395ACC9EECABDB">
    <w:name w:val="F136D930DACC48F2B7395ACC9EECABDB"/>
    <w:rsid w:val="00222074"/>
  </w:style>
  <w:style w:type="paragraph" w:customStyle="1" w:styleId="EFDAF4DC19E143D7AC221184E8FA49F2">
    <w:name w:val="EFDAF4DC19E143D7AC221184E8FA49F2"/>
    <w:rsid w:val="00222074"/>
  </w:style>
  <w:style w:type="paragraph" w:customStyle="1" w:styleId="FB0E819D4FF94ED482DAA35EA1C59B98">
    <w:name w:val="FB0E819D4FF94ED482DAA35EA1C59B98"/>
    <w:rsid w:val="00222074"/>
  </w:style>
  <w:style w:type="paragraph" w:customStyle="1" w:styleId="8B100DA57CC7453A931BF1EAEA8941E2">
    <w:name w:val="8B100DA57CC7453A931BF1EAEA8941E2"/>
    <w:rsid w:val="00222074"/>
  </w:style>
  <w:style w:type="paragraph" w:customStyle="1" w:styleId="8DE4FA820FA244208CE281D552684535">
    <w:name w:val="8DE4FA820FA244208CE281D552684535"/>
    <w:rsid w:val="00222074"/>
  </w:style>
  <w:style w:type="paragraph" w:customStyle="1" w:styleId="9AFA194F691D4DD8842D992556D87300">
    <w:name w:val="9AFA194F691D4DD8842D992556D87300"/>
    <w:rsid w:val="00222074"/>
  </w:style>
  <w:style w:type="paragraph" w:customStyle="1" w:styleId="09FC57AED362460F9F0327C5FB0B3D1F">
    <w:name w:val="09FC57AED362460F9F0327C5FB0B3D1F"/>
    <w:rsid w:val="00684D04"/>
  </w:style>
  <w:style w:type="paragraph" w:customStyle="1" w:styleId="2DBCA050414B4887B572D5A3EAAF0650">
    <w:name w:val="2DBCA050414B4887B572D5A3EAAF0650"/>
    <w:rsid w:val="00684D04"/>
  </w:style>
  <w:style w:type="paragraph" w:customStyle="1" w:styleId="10E0144E10024286B0A11111E70253F0">
    <w:name w:val="10E0144E10024286B0A11111E70253F0"/>
    <w:rsid w:val="00684D04"/>
  </w:style>
  <w:style w:type="paragraph" w:customStyle="1" w:styleId="C06CFDF055974D55A316BCBACFC8D7DE">
    <w:name w:val="C06CFDF055974D55A316BCBACFC8D7DE"/>
    <w:rsid w:val="00684D04"/>
  </w:style>
  <w:style w:type="paragraph" w:customStyle="1" w:styleId="A1C8D6F0900041B0BBEC8DAB42237937">
    <w:name w:val="A1C8D6F0900041B0BBEC8DAB42237937"/>
    <w:rsid w:val="00684D04"/>
  </w:style>
  <w:style w:type="paragraph" w:customStyle="1" w:styleId="358F154A9EFF4DE08F3BB171C0402F73">
    <w:name w:val="358F154A9EFF4DE08F3BB171C0402F73"/>
    <w:rsid w:val="00684D04"/>
  </w:style>
  <w:style w:type="paragraph" w:customStyle="1" w:styleId="C2983AF258944FD8A7FF9F77988F34C5">
    <w:name w:val="C2983AF258944FD8A7FF9F77988F34C5"/>
    <w:rsid w:val="00684D04"/>
  </w:style>
  <w:style w:type="paragraph" w:customStyle="1" w:styleId="B7432CA62BF94841938D9B3EDAE9EBF9">
    <w:name w:val="B7432CA62BF94841938D9B3EDAE9EBF9"/>
    <w:rsid w:val="00684D04"/>
  </w:style>
  <w:style w:type="paragraph" w:customStyle="1" w:styleId="2CD25F0B5F554A83BD5E7E88497F12F9">
    <w:name w:val="2CD25F0B5F554A83BD5E7E88497F12F9"/>
    <w:rsid w:val="00684D04"/>
  </w:style>
  <w:style w:type="paragraph" w:customStyle="1" w:styleId="FFDB4D4F541C41009DE439F87BFBF6D2">
    <w:name w:val="FFDB4D4F541C41009DE439F87BFBF6D2"/>
    <w:rsid w:val="00684D04"/>
  </w:style>
  <w:style w:type="paragraph" w:customStyle="1" w:styleId="CB35AFC7BDBA4B829BDAD8161D7469B0">
    <w:name w:val="CB35AFC7BDBA4B829BDAD8161D7469B0"/>
    <w:rsid w:val="00684D04"/>
  </w:style>
  <w:style w:type="paragraph" w:customStyle="1" w:styleId="6FEBE116EA3F403B8306F820FF8DCF0E">
    <w:name w:val="6FEBE116EA3F403B8306F820FF8DCF0E"/>
    <w:rsid w:val="00684D04"/>
  </w:style>
  <w:style w:type="paragraph" w:customStyle="1" w:styleId="CC39F9812164400AA22FF9E3AC05468A">
    <w:name w:val="CC39F9812164400AA22FF9E3AC05468A"/>
    <w:rsid w:val="00684D04"/>
  </w:style>
  <w:style w:type="paragraph" w:customStyle="1" w:styleId="573EFCA34F914094B4FC4EFFB8FE6799">
    <w:name w:val="573EFCA34F914094B4FC4EFFB8FE6799"/>
    <w:rsid w:val="00684D04"/>
  </w:style>
  <w:style w:type="paragraph" w:customStyle="1" w:styleId="B9597F45A5214EBABB518142810E5412">
    <w:name w:val="B9597F45A5214EBABB518142810E5412"/>
    <w:rsid w:val="00684D04"/>
  </w:style>
  <w:style w:type="paragraph" w:customStyle="1" w:styleId="4A9F4372B91748AE86E96CDE60457386">
    <w:name w:val="4A9F4372B91748AE86E96CDE60457386"/>
    <w:rsid w:val="00684D04"/>
  </w:style>
  <w:style w:type="paragraph" w:customStyle="1" w:styleId="596F4FC1089C4DA58CE4DC4D3BAD633B">
    <w:name w:val="596F4FC1089C4DA58CE4DC4D3BAD633B"/>
    <w:rsid w:val="00684D04"/>
  </w:style>
  <w:style w:type="paragraph" w:customStyle="1" w:styleId="F7734E829A084E8185F1126A5D223177">
    <w:name w:val="F7734E829A084E8185F1126A5D223177"/>
    <w:rsid w:val="00684D04"/>
  </w:style>
  <w:style w:type="paragraph" w:customStyle="1" w:styleId="97888F60E82049C0B831CF60425815C9">
    <w:name w:val="97888F60E82049C0B831CF60425815C9"/>
    <w:rsid w:val="00684D04"/>
  </w:style>
  <w:style w:type="paragraph" w:customStyle="1" w:styleId="E3A14705D3A74415B0F2095499F4E84F">
    <w:name w:val="E3A14705D3A74415B0F2095499F4E84F"/>
    <w:rsid w:val="00684D04"/>
  </w:style>
  <w:style w:type="paragraph" w:customStyle="1" w:styleId="EC3955F6378C4472BE7C164A8A42D311">
    <w:name w:val="EC3955F6378C4472BE7C164A8A42D311"/>
    <w:rsid w:val="00684D04"/>
  </w:style>
  <w:style w:type="paragraph" w:customStyle="1" w:styleId="9601B48B9F3C492987D5F699ED9EA045">
    <w:name w:val="9601B48B9F3C492987D5F699ED9EA045"/>
    <w:rsid w:val="00684D04"/>
  </w:style>
  <w:style w:type="paragraph" w:customStyle="1" w:styleId="BE4DF12B528D42C7A0A5BCD3E6CFFBD9">
    <w:name w:val="BE4DF12B528D42C7A0A5BCD3E6CFFBD9"/>
    <w:rsid w:val="00684D04"/>
  </w:style>
  <w:style w:type="paragraph" w:customStyle="1" w:styleId="6991919A0835449A87E6A04E8DC9736F">
    <w:name w:val="6991919A0835449A87E6A04E8DC9736F"/>
    <w:rsid w:val="00684D04"/>
  </w:style>
  <w:style w:type="paragraph" w:styleId="NoSpacing">
    <w:name w:val="No Spacing"/>
    <w:link w:val="NoSpacingChar"/>
    <w:uiPriority w:val="1"/>
    <w:qFormat/>
    <w:rsid w:val="00684D04"/>
    <w:pPr>
      <w:spacing w:after="0" w:line="240" w:lineRule="auto"/>
    </w:pPr>
    <w:rPr>
      <w:rFonts w:ascii="Arial" w:eastAsia="Calibri" w:hAnsi="Arial" w:cs="Times New Roman"/>
      <w:lang w:val="en-US" w:eastAsia="en-US"/>
    </w:rPr>
  </w:style>
  <w:style w:type="character" w:customStyle="1" w:styleId="NoSpacingChar">
    <w:name w:val="No Spacing Char"/>
    <w:link w:val="NoSpacing"/>
    <w:uiPriority w:val="1"/>
    <w:rsid w:val="00684D04"/>
    <w:rPr>
      <w:rFonts w:ascii="Arial" w:eastAsia="Calibri" w:hAnsi="Arial" w:cs="Times New Roman"/>
      <w:lang w:val="en-US" w:eastAsia="en-US"/>
    </w:rPr>
  </w:style>
  <w:style w:type="paragraph" w:customStyle="1" w:styleId="8FAB60B744DE469496139C91E3EFF6D7">
    <w:name w:val="8FAB60B744DE469496139C91E3EFF6D7"/>
    <w:rsid w:val="00684D04"/>
  </w:style>
  <w:style w:type="paragraph" w:customStyle="1" w:styleId="1A34EBA56D3B496C913D886B185A76F6">
    <w:name w:val="1A34EBA56D3B496C913D886B185A76F6"/>
    <w:rsid w:val="00EE3DC6"/>
    <w:rPr>
      <w:lang w:val="en-GB" w:eastAsia="en-GB"/>
    </w:rPr>
  </w:style>
  <w:style w:type="paragraph" w:customStyle="1" w:styleId="E0F02A29BA4C4594A0A2D078846DACCC">
    <w:name w:val="E0F02A29BA4C4594A0A2D078846DACCC"/>
    <w:rsid w:val="00B7210A"/>
    <w:rPr>
      <w:lang w:val="en-GB" w:eastAsia="en-GB"/>
    </w:rPr>
  </w:style>
  <w:style w:type="paragraph" w:customStyle="1" w:styleId="D860B0F229744743BBC1A6A5A152540F">
    <w:name w:val="D860B0F229744743BBC1A6A5A152540F"/>
    <w:rsid w:val="00B7210A"/>
    <w:rPr>
      <w:lang w:val="en-GB" w:eastAsia="en-GB"/>
    </w:rPr>
  </w:style>
  <w:style w:type="paragraph" w:customStyle="1" w:styleId="A3C20A2846214E7F8CC024CB065CEA55">
    <w:name w:val="A3C20A2846214E7F8CC024CB065CEA55"/>
    <w:rsid w:val="00B7210A"/>
    <w:rPr>
      <w:lang w:val="en-GB" w:eastAsia="en-GB"/>
    </w:rPr>
  </w:style>
  <w:style w:type="paragraph" w:customStyle="1" w:styleId="51BDBAF5FB2847099F6C2D67177D35CC">
    <w:name w:val="51BDBAF5FB2847099F6C2D67177D35CC"/>
    <w:rsid w:val="00B7210A"/>
    <w:rPr>
      <w:lang w:val="en-GB" w:eastAsia="en-GB"/>
    </w:rPr>
  </w:style>
  <w:style w:type="paragraph" w:customStyle="1" w:styleId="D8B139A5FAC949DAB49606159971920A">
    <w:name w:val="D8B139A5FAC949DAB49606159971920A"/>
    <w:rsid w:val="00B7210A"/>
    <w:rPr>
      <w:lang w:val="en-GB" w:eastAsia="en-GB"/>
    </w:rPr>
  </w:style>
  <w:style w:type="paragraph" w:customStyle="1" w:styleId="D51F85558C2A4A85AAB73D4D206ED183">
    <w:name w:val="D51F85558C2A4A85AAB73D4D206ED183"/>
    <w:rsid w:val="00B7210A"/>
    <w:rPr>
      <w:lang w:val="en-GB" w:eastAsia="en-GB"/>
    </w:rPr>
  </w:style>
  <w:style w:type="paragraph" w:customStyle="1" w:styleId="E51B6352BA0945FFAE9A72DFBC1E6272">
    <w:name w:val="E51B6352BA0945FFAE9A72DFBC1E6272"/>
    <w:rsid w:val="00B7210A"/>
    <w:rPr>
      <w:lang w:val="en-GB" w:eastAsia="en-GB"/>
    </w:rPr>
  </w:style>
  <w:style w:type="paragraph" w:customStyle="1" w:styleId="305D58081D65431BAE8D27BE94AC3DF7">
    <w:name w:val="305D58081D65431BAE8D27BE94AC3DF7"/>
    <w:rsid w:val="00B7210A"/>
    <w:rPr>
      <w:lang w:val="en-GB" w:eastAsia="en-GB"/>
    </w:rPr>
  </w:style>
  <w:style w:type="paragraph" w:customStyle="1" w:styleId="CFDC846DA30948F4B5917671569F4BCE">
    <w:name w:val="CFDC846DA30948F4B5917671569F4BCE"/>
    <w:rsid w:val="00B7210A"/>
    <w:rPr>
      <w:lang w:val="en-GB" w:eastAsia="en-GB"/>
    </w:rPr>
  </w:style>
  <w:style w:type="paragraph" w:customStyle="1" w:styleId="4D01D58B725D42B899D3E41B3C2E40C7">
    <w:name w:val="4D01D58B725D42B899D3E41B3C2E40C7"/>
    <w:rsid w:val="00B7210A"/>
    <w:rPr>
      <w:lang w:val="en-GB" w:eastAsia="en-GB"/>
    </w:rPr>
  </w:style>
  <w:style w:type="paragraph" w:customStyle="1" w:styleId="357630E7DE1F454AA7EA4D050EB82A93">
    <w:name w:val="357630E7DE1F454AA7EA4D050EB82A93"/>
    <w:rsid w:val="00B7210A"/>
    <w:rPr>
      <w:lang w:val="en-GB" w:eastAsia="en-GB"/>
    </w:rPr>
  </w:style>
  <w:style w:type="paragraph" w:customStyle="1" w:styleId="8E971F21D4BA433C8EFFB85C8134E9D9">
    <w:name w:val="8E971F21D4BA433C8EFFB85C8134E9D9"/>
    <w:rsid w:val="00B7210A"/>
    <w:rPr>
      <w:lang w:val="en-GB" w:eastAsia="en-GB"/>
    </w:rPr>
  </w:style>
  <w:style w:type="paragraph" w:customStyle="1" w:styleId="C79C18625A304459B3A6E29C1C2157B3">
    <w:name w:val="C79C18625A304459B3A6E29C1C2157B3"/>
    <w:rsid w:val="00B7210A"/>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Palladium">
      <a:dk1>
        <a:srgbClr val="000000"/>
      </a:dk1>
      <a:lt1>
        <a:sysClr val="window" lastClr="FFFFFF"/>
      </a:lt1>
      <a:dk2>
        <a:srgbClr val="000000"/>
      </a:dk2>
      <a:lt2>
        <a:srgbClr val="FFFFFF"/>
      </a:lt2>
      <a:accent1>
        <a:srgbClr val="05C3DE"/>
      </a:accent1>
      <a:accent2>
        <a:srgbClr val="64A70B"/>
      </a:accent2>
      <a:accent3>
        <a:srgbClr val="FFB500"/>
      </a:accent3>
      <a:accent4>
        <a:srgbClr val="E57200"/>
      </a:accent4>
      <a:accent5>
        <a:srgbClr val="BA0C2F"/>
      </a:accent5>
      <a:accent6>
        <a:srgbClr val="8D6E97"/>
      </a:accent6>
      <a:hlink>
        <a:srgbClr val="000000"/>
      </a:hlink>
      <a:folHlink>
        <a:srgbClr val="000000"/>
      </a:folHlink>
    </a:clrScheme>
    <a:fontScheme name="GRM">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Operations Doc" ma:contentTypeID="0x0101004A7713471DCE174489834FDFAFCAC687007F5BC178FC5AF14090342796BB8276B7" ma:contentTypeVersion="170" ma:contentTypeDescription="" ma:contentTypeScope="" ma:versionID="872e7a9aabdd152efbf391743fcde162">
  <xsd:schema xmlns:xsd="http://www.w3.org/2001/XMLSchema" xmlns:xs="http://www.w3.org/2001/XMLSchema" xmlns:p="http://schemas.microsoft.com/office/2006/metadata/properties" xmlns:ns2="fff41fc6-7277-4a73-81be-713f12a02aaf" xmlns:ns3="cb072776-f788-448c-b714-c7f8cb34fd0a" xmlns:ns4="4c7dbda7-d155-4791-a362-e07957fa75b3" targetNamespace="http://schemas.microsoft.com/office/2006/metadata/properties" ma:root="true" ma:fieldsID="119f619643db719310f7bda4cd48931f" ns2:_="" ns3:_="" ns4:_="">
    <xsd:import namespace="fff41fc6-7277-4a73-81be-713f12a02aaf"/>
    <xsd:import namespace="cb072776-f788-448c-b714-c7f8cb34fd0a"/>
    <xsd:import namespace="4c7dbda7-d155-4791-a362-e07957fa75b3"/>
    <xsd:element name="properties">
      <xsd:complexType>
        <xsd:sequence>
          <xsd:element name="documentManagement">
            <xsd:complexType>
              <xsd:all>
                <xsd:element ref="ns2:Operations_x0020_Doc_x0020_Type" minOccurs="0"/>
                <xsd:element ref="ns2:Applicability" minOccurs="0"/>
                <xsd:element ref="ns2:Client1" minOccurs="0"/>
                <xsd:element ref="ns2:Country1" minOccurs="0"/>
                <xsd:element ref="ns2:Project" minOccurs="0"/>
                <xsd:element ref="ns3:TaxCatchAll" minOccurs="0"/>
                <xsd:element ref="ns3:TaxCatchAllLabel" minOccurs="0"/>
                <xsd:element ref="ns2:e9f2d12ff4ad4b49b3f0f77fe2b664ab" minOccurs="0"/>
                <xsd:element ref="ns2:j0b0f3c2dd3448a2ae4bfbab595f9004" minOccurs="0"/>
                <xsd:element ref="ns4:Project_x0020_Operations" minOccurs="0"/>
                <xsd:element ref="ns4:Description0" minOccurs="0"/>
                <xsd:element ref="ns4:Language" minOccurs="0"/>
                <xsd:element ref="ns2:LastSharedByUser" minOccurs="0"/>
                <xsd:element ref="ns2:LastSharedByTime" minOccurs="0"/>
                <xsd:element ref="ns2:_dlc_DocId" minOccurs="0"/>
                <xsd:element ref="ns2:_dlc_DocIdUrl" minOccurs="0"/>
                <xsd:element ref="ns2:_dlc_DocIdPersistId" minOccurs="0"/>
                <xsd:element ref="ns4:MediaServiceMetadata" minOccurs="0"/>
                <xsd:element ref="ns4:MediaServiceFastMetadata" minOccurs="0"/>
                <xsd:element ref="ns4:MediaServiceEventHashCode" minOccurs="0"/>
                <xsd:element ref="ns4:MediaServiceGenerationTime" minOccurs="0"/>
                <xsd:element ref="ns4:MediaServiceAutoKeyPoints" minOccurs="0"/>
                <xsd:element ref="ns4:MediaServiceKeyPoints"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f41fc6-7277-4a73-81be-713f12a02aaf" elementFormDefault="qualified">
    <xsd:import namespace="http://schemas.microsoft.com/office/2006/documentManagement/types"/>
    <xsd:import namespace="http://schemas.microsoft.com/office/infopath/2007/PartnerControls"/>
    <xsd:element name="Operations_x0020_Doc_x0020_Type" ma:index="2" nillable="true" ma:displayName="Document Type" ma:default="1 Policy" ma:format="Dropdown" ma:indexed="true" ma:internalName="Operations_x0020_Doc_x0020_Type" ma:readOnly="false">
      <xsd:simpleType>
        <xsd:restriction base="dms:Choice">
          <xsd:enumeration value="1 Policy"/>
          <xsd:enumeration value="2 Guideline"/>
          <xsd:enumeration value="3 SOP"/>
          <xsd:enumeration value="4 Business Process"/>
          <xsd:enumeration value="5 Tool"/>
          <xsd:enumeration value="6 Training"/>
        </xsd:restriction>
      </xsd:simpleType>
    </xsd:element>
    <xsd:element name="Applicability" ma:index="3" nillable="true" ma:displayName="Applicability" ma:default="Global" ma:format="Dropdown" ma:indexed="true" ma:internalName="Applicability">
      <xsd:simpleType>
        <xsd:restriction base="dms:Choice">
          <xsd:enumeration value="Global"/>
          <xsd:enumeration value="Business Area"/>
          <xsd:enumeration value="Business Unit"/>
          <xsd:enumeration value="Client"/>
          <xsd:enumeration value="Country"/>
          <xsd:enumeration value="Project"/>
        </xsd:restriction>
      </xsd:simpleType>
    </xsd:element>
    <xsd:element name="Client1" ma:index="5" nillable="true" ma:displayName="Client" ma:format="Dropdown" ma:internalName="Client1">
      <xsd:simpleType>
        <xsd:restriction base="dms:Choice">
          <xsd:enumeration value="All Clients"/>
          <xsd:enumeration value="None"/>
          <xsd:enumeration value="USAID"/>
          <xsd:enumeration value="DFAT"/>
          <xsd:enumeration value="DFID"/>
          <xsd:enumeration value="EU"/>
        </xsd:restriction>
      </xsd:simpleType>
    </xsd:element>
    <xsd:element name="Country1" ma:index="6" nillable="true" ma:displayName="Country (ISO)" ma:list="{a9e973ec-9220-4d9a-b14a-3d3cca9fc17c}" ma:internalName="Country1" ma:readOnly="false" ma:showField="Title" ma:web="fff41fc6-7277-4a73-81be-713f12a02aaf">
      <xsd:complexType>
        <xsd:complexContent>
          <xsd:extension base="dms:MultiChoiceLookup">
            <xsd:sequence>
              <xsd:element name="Value" type="dms:Lookup" maxOccurs="unbounded" minOccurs="0" nillable="true"/>
            </xsd:sequence>
          </xsd:extension>
        </xsd:complexContent>
      </xsd:complexType>
    </xsd:element>
    <xsd:element name="Project" ma:index="7" nillable="true" ma:displayName="Project" ma:list="{00ef25c8-0ec2-4668-97ea-ca75e0dbc64f}" ma:internalName="Project" ma:showField="Project_x0020_Code1" ma:web="fff41fc6-7277-4a73-81be-713f12a02aaf">
      <xsd:complexType>
        <xsd:complexContent>
          <xsd:extension base="dms:MultiChoiceLookup">
            <xsd:sequence>
              <xsd:element name="Value" type="dms:Lookup" maxOccurs="unbounded" minOccurs="0" nillable="true"/>
            </xsd:sequence>
          </xsd:extension>
        </xsd:complexContent>
      </xsd:complexType>
    </xsd:element>
    <xsd:element name="e9f2d12ff4ad4b49b3f0f77fe2b664ab" ma:index="16" ma:taxonomy="true" ma:internalName="e9f2d12ff4ad4b49b3f0f77fe2b664ab" ma:taxonomyFieldName="Domain" ma:displayName="Domain" ma:indexed="true" ma:default="" ma:fieldId="{e9f2d12f-f4ad-4b49-b3f0-f77fe2b664ab}" ma:sspId="822da0a8-ca36-4ce9-9eaa-25e2c66f0d7d" ma:termSetId="e2b3d366-0b8d-4b56-b178-ecc7af196701" ma:anchorId="00000000-0000-0000-0000-000000000000" ma:open="false" ma:isKeyword="false">
      <xsd:complexType>
        <xsd:sequence>
          <xsd:element ref="pc:Terms" minOccurs="0" maxOccurs="1"/>
        </xsd:sequence>
      </xsd:complexType>
    </xsd:element>
    <xsd:element name="j0b0f3c2dd3448a2ae4bfbab595f9004" ma:index="18" nillable="true" ma:taxonomy="true" ma:internalName="j0b0f3c2dd3448a2ae4bfbab595f9004" ma:taxonomyFieldName="Business_x0020_Unit1" ma:displayName="Business Unit" ma:default="4082;#All Business Units|8763618f-e6e2-4987-8fca-87333fff5aad" ma:fieldId="{30b0f3c2-dd34-48a2-ae4b-fbab595f9004}" ma:sspId="822da0a8-ca36-4ce9-9eaa-25e2c66f0d7d" ma:termSetId="45e8704f-56ca-4871-94dc-57bb6ace2510" ma:anchorId="00000000-0000-0000-0000-000000000000" ma:open="false" ma:isKeyword="false">
      <xsd:complexType>
        <xsd:sequence>
          <xsd:element ref="pc:Terms" minOccurs="0" maxOccurs="1"/>
        </xsd:sequence>
      </xsd:complexType>
    </xsd:element>
    <xsd:element name="LastSharedByUser" ma:index="22" nillable="true" ma:displayName="Last Shared By User" ma:description="" ma:internalName="LastSharedByUser" ma:readOnly="true">
      <xsd:simpleType>
        <xsd:restriction base="dms:Note">
          <xsd:maxLength value="255"/>
        </xsd:restriction>
      </xsd:simpleType>
    </xsd:element>
    <xsd:element name="LastSharedByTime" ma:index="23" nillable="true" ma:displayName="Last Shared By Time" ma:description="" ma:internalName="LastSharedByTime" ma:readOnly="true">
      <xsd:simpleType>
        <xsd:restriction base="dms:DateTime"/>
      </xsd:simpleType>
    </xsd:element>
    <xsd:element name="_dlc_DocId" ma:index="24" nillable="true" ma:displayName="Document ID Value" ma:description="The value of the document ID assigned to this item." ma:indexed="true" ma:internalName="_dlc_DocId" ma:readOnly="true">
      <xsd:simpleType>
        <xsd:restriction base="dms:Text"/>
      </xsd:simpleType>
    </xsd:element>
    <xsd:element name="_dlc_DocIdUrl" ma:index="2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6"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b072776-f788-448c-b714-c7f8cb34fd0a"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0eff7fde-e1d3-4556-a514-8fdce45dc23a}" ma:internalName="TaxCatchAll" ma:showField="CatchAllData" ma:web="fff41fc6-7277-4a73-81be-713f12a02aaf">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0eff7fde-e1d3-4556-a514-8fdce45dc23a}" ma:internalName="TaxCatchAllLabel" ma:readOnly="true" ma:showField="CatchAllDataLabel" ma:web="fff41fc6-7277-4a73-81be-713f12a02aa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7dbda7-d155-4791-a362-e07957fa75b3" elementFormDefault="qualified">
    <xsd:import namespace="http://schemas.microsoft.com/office/2006/documentManagement/types"/>
    <xsd:import namespace="http://schemas.microsoft.com/office/infopath/2007/PartnerControls"/>
    <xsd:element name="Project_x0020_Operations" ma:index="19" nillable="true" ma:displayName="Secondary doc type" ma:internalName="Project_x0020_Operations">
      <xsd:complexType>
        <xsd:complexContent>
          <xsd:extension base="dms:MultiChoice">
            <xsd:sequence>
              <xsd:element name="Value" maxOccurs="unbounded" minOccurs="0" nillable="true">
                <xsd:simpleType>
                  <xsd:restriction base="dms:Choice">
                    <xsd:enumeration value="BD SOP's and Tools"/>
                    <xsd:enumeration value="CC business development"/>
                    <xsd:enumeration value="CC confidentiality agreement"/>
                    <xsd:enumeration value="CC country compliance Table"/>
                    <xsd:enumeration value="CC consultant agreement"/>
                    <xsd:enumeration value="CC FXTE"/>
                    <xsd:enumeration value="CC general"/>
                    <xsd:enumeration value="CC grants"/>
                    <xsd:enumeration value="CC HSOT"/>
                    <xsd:enumeration value="CC HP+ templates"/>
                    <xsd:enumeration value="CC leases"/>
                    <xsd:enumeration value="CC LTA (APAC only)"/>
                    <xsd:enumeration value="CC MSA"/>
                    <xsd:enumeration value="CC procurement"/>
                    <xsd:enumeration value="CC Non donor funded"/>
                    <xsd:enumeration value="CC training agreement"/>
                    <xsd:enumeration value="FN Field Vouchers Americas"/>
                    <xsd:enumeration value="FN Field Vouchers APAC"/>
                    <xsd:enumeration value="FN Field Vouchers EMEA"/>
                    <xsd:enumeration value="FN policies, guidelines and SOPs"/>
                    <xsd:enumeration value="FN tools"/>
                    <xsd:enumeration value="HR Talent Q"/>
                    <xsd:enumeration value="HR Onboarding"/>
                    <xsd:enumeration value="OP project start-up"/>
                    <xsd:enumeration value="OP project close-out"/>
                    <xsd:enumeration value="OP project risk management"/>
                    <xsd:enumeration value="OP project contracts and compliance"/>
                    <xsd:enumeration value="OP project procurement"/>
                    <xsd:enumeration value="OP project HR"/>
                    <xsd:enumeration value="OP project finance management"/>
                    <xsd:enumeration value="OP project management"/>
                    <xsd:enumeration value="OP project IT"/>
                    <xsd:enumeration value="OP project safety and security"/>
                    <xsd:enumeration value="OP project communications"/>
                    <xsd:enumeration value="PM Ops"/>
                    <xsd:enumeration value="PM CC"/>
                    <xsd:enumeration value="PM FM"/>
                    <xsd:enumeration value="SS country or project security guidelines"/>
                  </xsd:restriction>
                </xsd:simpleType>
              </xsd:element>
            </xsd:sequence>
          </xsd:extension>
        </xsd:complexContent>
      </xsd:complexType>
    </xsd:element>
    <xsd:element name="Description0" ma:index="20" nillable="true" ma:displayName="Description" ma:internalName="Description0">
      <xsd:simpleType>
        <xsd:restriction base="dms:Note"/>
      </xsd:simpleType>
    </xsd:element>
    <xsd:element name="Language" ma:index="21" nillable="true" ma:displayName="Language" ma:list="{74d69ec5-ca49-4d5f-a22a-f006e9f19a9b}" ma:internalName="Language" ma:showField="Title">
      <xsd:simpleType>
        <xsd:restriction base="dms:Lookup"/>
      </xsd:simpleType>
    </xsd:element>
    <xsd:element name="MediaServiceMetadata" ma:index="27" nillable="true" ma:displayName="MediaServiceMetadata" ma:description="" ma:hidden="true" ma:internalName="MediaServiceMetadata" ma:readOnly="true">
      <xsd:simpleType>
        <xsd:restriction base="dms:Note"/>
      </xsd:simpleType>
    </xsd:element>
    <xsd:element name="MediaServiceFastMetadata" ma:index="28" nillable="true" ma:displayName="MediaServiceFastMetadata" ma:description="" ma:hidden="true" ma:internalName="MediaServiceFastMetadata" ma:readOnly="true">
      <xsd:simpleType>
        <xsd:restriction base="dms:Note"/>
      </xsd:simpleType>
    </xsd:element>
    <xsd:element name="MediaServiceEventHashCode" ma:index="29" nillable="true" ma:displayName="MediaServiceEventHashCode" ma:hidden="true" ma:internalName="MediaServiceEventHashCode" ma:readOnly="true">
      <xsd:simpleType>
        <xsd:restriction base="dms:Text"/>
      </xsd:simpleType>
    </xsd:element>
    <xsd:element name="MediaServiceGenerationTime" ma:index="30" nillable="true" ma:displayName="MediaServiceGenerationTime" ma:hidden="true" ma:internalName="MediaServiceGenerationTime" ma:readOnly="true">
      <xsd:simpleType>
        <xsd:restriction base="dms:Text"/>
      </xsd:simpleType>
    </xsd:element>
    <xsd:element name="MediaServiceAutoKeyPoints" ma:index="31" nillable="true" ma:displayName="MediaServiceAutoKeyPoints" ma:hidden="true" ma:internalName="MediaServiceAutoKeyPoints" ma:readOnly="true">
      <xsd:simpleType>
        <xsd:restriction base="dms:Note"/>
      </xsd:simpleType>
    </xsd:element>
    <xsd:element name="MediaServiceKeyPoints" ma:index="32" nillable="true" ma:displayName="KeyPoints" ma:internalName="MediaServiceKeyPoints" ma:readOnly="true">
      <xsd:simpleType>
        <xsd:restriction base="dms:Note">
          <xsd:maxLength value="255"/>
        </xsd:restriction>
      </xsd:simple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element name="MediaServiceSearchProperties" ma:index="3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customXsn xmlns="http://schemas.microsoft.com/office/2006/metadata/customXsn">
  <xsnLocation/>
  <cached>True</cached>
  <openByDefault>True</openByDefault>
  <xsnScope/>
</customXsn>
</file>

<file path=customXml/item3.xml><?xml version="1.0" encoding="utf-8"?>
<p:properties xmlns:p="http://schemas.microsoft.com/office/2006/metadata/properties" xmlns:xsi="http://www.w3.org/2001/XMLSchema-instance" xmlns:pc="http://schemas.microsoft.com/office/infopath/2007/PartnerControls">
  <documentManagement>
    <Applicability xmlns="fff41fc6-7277-4a73-81be-713f12a02aaf">Global</Applicability>
    <j0b0f3c2dd3448a2ae4bfbab595f9004 xmlns="fff41fc6-7277-4a73-81be-713f12a02aaf">
      <Terms xmlns="http://schemas.microsoft.com/office/infopath/2007/PartnerControls">
        <TermInfo xmlns="http://schemas.microsoft.com/office/infopath/2007/PartnerControls">
          <TermName xmlns="http://schemas.microsoft.com/office/infopath/2007/PartnerControls">All Business Units</TermName>
          <TermId xmlns="http://schemas.microsoft.com/office/infopath/2007/PartnerControls">8763618f-e6e2-4987-8fca-87333fff5aad</TermId>
        </TermInfo>
      </Terms>
    </j0b0f3c2dd3448a2ae4bfbab595f9004>
    <Operations_x0020_Doc_x0020_Type xmlns="fff41fc6-7277-4a73-81be-713f12a02aaf">5 Tool</Operations_x0020_Doc_x0020_Type>
    <Description0 xmlns="4c7dbda7-d155-4791-a362-e07957fa75b3">Used for signing an agreement with service provider. </Description0>
    <Client1 xmlns="fff41fc6-7277-4a73-81be-713f12a02aaf">All Clients</Client1>
    <Country1 xmlns="fff41fc6-7277-4a73-81be-713f12a02aaf" xsi:nil="true"/>
    <e9f2d12ff4ad4b49b3f0f77fe2b664ab xmlns="fff41fc6-7277-4a73-81be-713f12a02aaf">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71b393ba-eac1-441d-89e8-f0bb9498ecea</TermId>
        </TermInfo>
      </Terms>
    </e9f2d12ff4ad4b49b3f0f77fe2b664ab>
    <Project_x0020_Operations xmlns="4c7dbda7-d155-4791-a362-e07957fa75b3">
      <Value>CC procurement</Value>
      <Value>OP project procurement</Value>
    </Project_x0020_Operations>
    <TaxCatchAll xmlns="cb072776-f788-448c-b714-c7f8cb34fd0a">
      <Value>116</Value>
      <Value>89</Value>
    </TaxCatchAll>
    <Project xmlns="fff41fc6-7277-4a73-81be-713f12a02aaf" xsi:nil="true"/>
    <Language xmlns="4c7dbda7-d155-4791-a362-e07957fa75b3">1</Language>
    <_dlc_DocId xmlns="fff41fc6-7277-4a73-81be-713f12a02aaf">DQSPMQ6UVZFJ-1522860507-818</_dlc_DocId>
    <_dlc_DocIdUrl xmlns="fff41fc6-7277-4a73-81be-713f12a02aaf">
      <Url>https://palladiumgroup.sharepoint.com/Operations/_layouts/15/DocIdRedir.aspx?ID=DQSPMQ6UVZFJ-1522860507-818</Url>
      <Description>DQSPMQ6UVZFJ-1522860507-818</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77E58F-DC7D-42E6-9080-88BD680D46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f41fc6-7277-4a73-81be-713f12a02aaf"/>
    <ds:schemaRef ds:uri="cb072776-f788-448c-b714-c7f8cb34fd0a"/>
    <ds:schemaRef ds:uri="4c7dbda7-d155-4791-a362-e07957fa75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5E8E50E-19C6-4EC4-B68A-2C3786F8ECE0}">
  <ds:schemaRefs>
    <ds:schemaRef ds:uri="http://schemas.microsoft.com/office/2006/metadata/customXsn"/>
  </ds:schemaRefs>
</ds:datastoreItem>
</file>

<file path=customXml/itemProps3.xml><?xml version="1.0" encoding="utf-8"?>
<ds:datastoreItem xmlns:ds="http://schemas.openxmlformats.org/officeDocument/2006/customXml" ds:itemID="{6CD9A4FB-2521-4D29-B348-0A068D65972C}">
  <ds:schemaRefs>
    <ds:schemaRef ds:uri="http://schemas.microsoft.com/office/2006/metadata/properties"/>
    <ds:schemaRef ds:uri="http://schemas.microsoft.com/office/infopath/2007/PartnerControls"/>
    <ds:schemaRef ds:uri="fff41fc6-7277-4a73-81be-713f12a02aaf"/>
    <ds:schemaRef ds:uri="4c7dbda7-d155-4791-a362-e07957fa75b3"/>
    <ds:schemaRef ds:uri="cb072776-f788-448c-b714-c7f8cb34fd0a"/>
  </ds:schemaRefs>
</ds:datastoreItem>
</file>

<file path=customXml/itemProps4.xml><?xml version="1.0" encoding="utf-8"?>
<ds:datastoreItem xmlns:ds="http://schemas.openxmlformats.org/officeDocument/2006/customXml" ds:itemID="{6ECFDC7C-4F3A-4058-9FC0-F10FFFE47C36}">
  <ds:schemaRefs>
    <ds:schemaRef ds:uri="http://schemas.microsoft.com/sharepoint/events"/>
  </ds:schemaRefs>
</ds:datastoreItem>
</file>

<file path=customXml/itemProps5.xml><?xml version="1.0" encoding="utf-8"?>
<ds:datastoreItem xmlns:ds="http://schemas.openxmlformats.org/officeDocument/2006/customXml" ds:itemID="{291A7634-5C62-4FCB-B942-3EB62F0E331F}">
  <ds:schemaRefs>
    <ds:schemaRef ds:uri="http://schemas.microsoft.com/sharepoint/v3/contenttype/forms"/>
  </ds:schemaRefs>
</ds:datastoreItem>
</file>

<file path=customXml/itemProps6.xml><?xml version="1.0" encoding="utf-8"?>
<ds:datastoreItem xmlns:ds="http://schemas.openxmlformats.org/officeDocument/2006/customXml" ds:itemID="{B881BD32-2BBF-440E-ACD0-DA97F44BC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24</Pages>
  <Words>9785</Words>
  <Characters>55775</Characters>
  <Application>Microsoft Office Word</Application>
  <DocSecurity>0</DocSecurity>
  <Lines>464</Lines>
  <Paragraphs>130</Paragraphs>
  <ScaleCrop>false</ScaleCrop>
  <HeadingPairs>
    <vt:vector size="2" baseType="variant">
      <vt:variant>
        <vt:lpstr>Title</vt:lpstr>
      </vt:variant>
      <vt:variant>
        <vt:i4>1</vt:i4>
      </vt:variant>
    </vt:vector>
  </HeadingPairs>
  <TitlesOfParts>
    <vt:vector size="1" baseType="lpstr">
      <vt:lpstr>GBL PC01 SOP01 TL23 Agreement to provide services</vt:lpstr>
    </vt:vector>
  </TitlesOfParts>
  <Company/>
  <LinksUpToDate>false</LinksUpToDate>
  <CharactersWithSpaces>65430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GBL PC01 SOP01 TL23 Agreement to provide services</dc:title>
  <dc:subject/>
  <dc:creator>Margaret Luz</dc:creator>
  <cp:keywords/>
  <dc:description/>
  <cp:lastModifiedBy>Heeramun, Shontal</cp:lastModifiedBy>
  <cp:revision>63</cp:revision>
  <cp:lastPrinted>2015-08-07T05:56:00Z</cp:lastPrinted>
  <dcterms:created xsi:type="dcterms:W3CDTF">2016-08-25T11:09:00Z</dcterms:created>
  <dcterms:modified xsi:type="dcterms:W3CDTF">2025-08-16T08:18:00Z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0x0101004A7713471DCE174489834FDFAFCAC687007F5BC178FC5AF14090342796BB8276B7</vt:lpwstr>
  </property>
  <property fmtid="{D5CDD505-2E9C-101B-9397-08002B2CF9AE}" pid="3" name="IWSAPHistory">
    <vt:lpwstr>e45a4603-4da0-4c70-8c23-639f6a2ab9f6</vt:lpwstr>
  </property>
  <property fmtid="{D5CDD505-2E9C-101B-9397-08002B2CF9AE}" pid="4" name="BusinessArea">
    <vt:lpwstr/>
  </property>
  <property fmtid="{D5CDD505-2E9C-101B-9397-08002B2CF9AE}" pid="5" name="Business Unit1">
    <vt:lpwstr>116;#All Business Units|8763618f-e6e2-4987-8fca-87333fff5aad</vt:lpwstr>
  </property>
  <property fmtid="{D5CDD505-2E9C-101B-9397-08002B2CF9AE}" pid="6" name="l0ba1d6c593143a1b50cd95ec28a4958">
    <vt:lpwstr/>
  </property>
  <property fmtid="{D5CDD505-2E9C-101B-9397-08002B2CF9AE}" pid="7" name="leb0f9e26ac248a9ad44e46f4d2ce17d">
    <vt:lpwstr/>
  </property>
  <property fmtid="{D5CDD505-2E9C-101B-9397-08002B2CF9AE}" pid="8" name="Country12">
    <vt:lpwstr/>
  </property>
  <property fmtid="{D5CDD505-2E9C-101B-9397-08002B2CF9AE}" pid="9" name="Domain">
    <vt:lpwstr>89;#Procurement|71b393ba-eac1-441d-89e8-f0bb9498ecea</vt:lpwstr>
  </property>
  <property fmtid="{D5CDD505-2E9C-101B-9397-08002B2CF9AE}" pid="10" name="_dlc_DocIdItemGuid">
    <vt:lpwstr>1d311d29-3c56-47af-af73-bda636f63608</vt:lpwstr>
  </property>
  <property fmtid="{D5CDD505-2E9C-101B-9397-08002B2CF9AE}" pid="11" name="SharedWithUsers">
    <vt:lpwstr>6110;#Jason Connolly;#9757;#Mangoma, Mandy</vt:lpwstr>
  </property>
</Properties>
</file>